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90" w:rsidRPr="00324190" w:rsidRDefault="00324190" w:rsidP="00324190">
      <w:pPr>
        <w:spacing w:after="0" w:line="360" w:lineRule="auto"/>
        <w:rPr>
          <w:rFonts w:ascii="Times New Roman" w:hAnsi="Times New Roman" w:cs="Times New Roman"/>
          <w:b/>
          <w:sz w:val="28"/>
          <w:szCs w:val="28"/>
        </w:rPr>
      </w:pPr>
      <w:r w:rsidRPr="00324190">
        <w:rPr>
          <w:rFonts w:ascii="Times New Roman" w:hAnsi="Times New Roman" w:cs="Times New Roman"/>
          <w:b/>
          <w:sz w:val="28"/>
          <w:szCs w:val="28"/>
        </w:rPr>
        <w:t>УДК 316</w:t>
      </w:r>
    </w:p>
    <w:p w:rsidR="00C81DCE" w:rsidRPr="00324190" w:rsidRDefault="00C81DCE" w:rsidP="00324190">
      <w:pPr>
        <w:spacing w:after="0" w:line="360" w:lineRule="auto"/>
        <w:rPr>
          <w:rFonts w:ascii="Times New Roman" w:hAnsi="Times New Roman" w:cs="Times New Roman"/>
          <w:b/>
          <w:color w:val="000000"/>
          <w:sz w:val="28"/>
          <w:szCs w:val="28"/>
        </w:rPr>
      </w:pPr>
    </w:p>
    <w:p w:rsidR="00FC3923" w:rsidRPr="00324190" w:rsidRDefault="00FC3923" w:rsidP="00324190">
      <w:pPr>
        <w:spacing w:after="0" w:line="360" w:lineRule="auto"/>
        <w:rPr>
          <w:rFonts w:ascii="Times New Roman" w:hAnsi="Times New Roman" w:cs="Times New Roman"/>
          <w:b/>
          <w:color w:val="000000"/>
          <w:sz w:val="28"/>
          <w:szCs w:val="28"/>
        </w:rPr>
      </w:pPr>
      <w:r w:rsidRPr="00324190">
        <w:rPr>
          <w:rFonts w:ascii="Times New Roman" w:hAnsi="Times New Roman" w:cs="Times New Roman"/>
          <w:b/>
          <w:color w:val="000000"/>
          <w:sz w:val="28"/>
          <w:szCs w:val="28"/>
        </w:rPr>
        <w:t>Попова Татьяна Владимировна</w:t>
      </w:r>
    </w:p>
    <w:p w:rsidR="00AF27BB" w:rsidRPr="00324190" w:rsidRDefault="00FC3923" w:rsidP="00324190">
      <w:pPr>
        <w:spacing w:after="0" w:line="360" w:lineRule="auto"/>
        <w:jc w:val="both"/>
        <w:rPr>
          <w:rFonts w:ascii="Times New Roman" w:hAnsi="Times New Roman" w:cs="Times New Roman"/>
          <w:color w:val="000000"/>
          <w:sz w:val="28"/>
          <w:szCs w:val="28"/>
          <w:shd w:val="clear" w:color="auto" w:fill="FFFFFF"/>
        </w:rPr>
      </w:pPr>
      <w:r w:rsidRPr="00324190">
        <w:rPr>
          <w:rFonts w:ascii="Times New Roman" w:hAnsi="Times New Roman" w:cs="Times New Roman"/>
          <w:sz w:val="28"/>
          <w:szCs w:val="28"/>
        </w:rPr>
        <w:t xml:space="preserve">кандидат юридических наук, доцент, </w:t>
      </w:r>
      <w:r w:rsidRPr="00324190">
        <w:rPr>
          <w:rFonts w:ascii="Times New Roman" w:hAnsi="Times New Roman" w:cs="Times New Roman"/>
          <w:color w:val="000000"/>
          <w:sz w:val="28"/>
          <w:szCs w:val="28"/>
          <w:shd w:val="clear" w:color="auto" w:fill="FFFFFF"/>
        </w:rPr>
        <w:t>старший оперуполномоченный по особо важным делам отдела по борьбе с правонарушениями в сфере рынка ценных бумаг, оборотом поддельн</w:t>
      </w:r>
      <w:r w:rsidR="008C483D">
        <w:rPr>
          <w:rFonts w:ascii="Times New Roman" w:hAnsi="Times New Roman" w:cs="Times New Roman"/>
          <w:color w:val="000000"/>
          <w:sz w:val="28"/>
          <w:szCs w:val="28"/>
          <w:shd w:val="clear" w:color="auto" w:fill="FFFFFF"/>
        </w:rPr>
        <w:t>ых денежных средств Управления «Ф»</w:t>
      </w:r>
      <w:r w:rsidRPr="00324190">
        <w:rPr>
          <w:rFonts w:ascii="Times New Roman" w:hAnsi="Times New Roman" w:cs="Times New Roman"/>
          <w:color w:val="000000"/>
          <w:sz w:val="28"/>
          <w:szCs w:val="28"/>
          <w:shd w:val="clear" w:color="auto" w:fill="FFFFFF"/>
        </w:rPr>
        <w:t xml:space="preserve"> (по борьбе с правонарушениями в сфере финансовой деятельности) Главного управления экономической безопасности и противодействия коррупции (</w:t>
      </w:r>
      <w:proofErr w:type="spellStart"/>
      <w:r w:rsidRPr="00324190">
        <w:rPr>
          <w:rFonts w:ascii="Times New Roman" w:hAnsi="Times New Roman" w:cs="Times New Roman"/>
          <w:color w:val="000000"/>
          <w:sz w:val="28"/>
          <w:szCs w:val="28"/>
          <w:shd w:val="clear" w:color="auto" w:fill="FFFFFF"/>
        </w:rPr>
        <w:t>ГУЭБиПК</w:t>
      </w:r>
      <w:proofErr w:type="spellEnd"/>
      <w:r w:rsidRPr="00324190">
        <w:rPr>
          <w:rFonts w:ascii="Times New Roman" w:hAnsi="Times New Roman" w:cs="Times New Roman"/>
          <w:color w:val="000000"/>
          <w:sz w:val="28"/>
          <w:szCs w:val="28"/>
          <w:shd w:val="clear" w:color="auto" w:fill="FFFFFF"/>
        </w:rPr>
        <w:t xml:space="preserve"> МВД России)</w:t>
      </w:r>
    </w:p>
    <w:p w:rsidR="00CF16CE" w:rsidRPr="00324190" w:rsidRDefault="00AF27BB" w:rsidP="00324190">
      <w:pPr>
        <w:spacing w:after="0" w:line="360" w:lineRule="auto"/>
        <w:jc w:val="both"/>
        <w:rPr>
          <w:rFonts w:ascii="Times New Roman" w:eastAsia="Calibri" w:hAnsi="Times New Roman" w:cs="Times New Roman"/>
          <w:sz w:val="28"/>
          <w:szCs w:val="28"/>
        </w:rPr>
      </w:pPr>
      <w:proofErr w:type="spellStart"/>
      <w:r w:rsidRPr="00324190">
        <w:rPr>
          <w:rFonts w:ascii="Times New Roman" w:hAnsi="Times New Roman" w:cs="Times New Roman"/>
          <w:color w:val="000000"/>
          <w:sz w:val="28"/>
          <w:szCs w:val="28"/>
          <w:shd w:val="clear" w:color="auto" w:fill="FFFFFF"/>
          <w:lang w:val="en-US"/>
        </w:rPr>
        <w:t>popov</w:t>
      </w:r>
      <w:proofErr w:type="spellEnd"/>
      <w:r w:rsidRPr="00324190">
        <w:rPr>
          <w:rFonts w:ascii="Times New Roman" w:hAnsi="Times New Roman" w:cs="Times New Roman"/>
          <w:color w:val="000000"/>
          <w:sz w:val="28"/>
          <w:szCs w:val="28"/>
          <w:shd w:val="clear" w:color="auto" w:fill="FFFFFF"/>
        </w:rPr>
        <w:t>-52@</w:t>
      </w:r>
      <w:r w:rsidRPr="00324190">
        <w:rPr>
          <w:rFonts w:ascii="Times New Roman" w:hAnsi="Times New Roman" w:cs="Times New Roman"/>
          <w:color w:val="000000"/>
          <w:sz w:val="28"/>
          <w:szCs w:val="28"/>
          <w:shd w:val="clear" w:color="auto" w:fill="FFFFFF"/>
          <w:lang w:val="en-US"/>
        </w:rPr>
        <w:t>mail</w:t>
      </w:r>
      <w:r w:rsidRPr="00324190">
        <w:rPr>
          <w:rFonts w:ascii="Times New Roman" w:hAnsi="Times New Roman" w:cs="Times New Roman"/>
          <w:color w:val="000000"/>
          <w:sz w:val="28"/>
          <w:szCs w:val="28"/>
          <w:shd w:val="clear" w:color="auto" w:fill="FFFFFF"/>
        </w:rPr>
        <w:t>.</w:t>
      </w:r>
      <w:proofErr w:type="spellStart"/>
      <w:r w:rsidRPr="00324190">
        <w:rPr>
          <w:rFonts w:ascii="Times New Roman" w:hAnsi="Times New Roman" w:cs="Times New Roman"/>
          <w:color w:val="000000"/>
          <w:sz w:val="28"/>
          <w:szCs w:val="28"/>
          <w:shd w:val="clear" w:color="auto" w:fill="FFFFFF"/>
          <w:lang w:val="en-US"/>
        </w:rPr>
        <w:t>ru</w:t>
      </w:r>
      <w:proofErr w:type="spellEnd"/>
      <w:r w:rsidR="00FC3923" w:rsidRPr="00324190">
        <w:rPr>
          <w:rFonts w:ascii="Times New Roman" w:eastAsia="Calibri" w:hAnsi="Times New Roman" w:cs="Times New Roman"/>
          <w:sz w:val="28"/>
          <w:szCs w:val="28"/>
        </w:rPr>
        <w:t xml:space="preserve"> </w:t>
      </w:r>
    </w:p>
    <w:p w:rsidR="00FC3923" w:rsidRPr="00324190" w:rsidRDefault="00FC3923" w:rsidP="00324190">
      <w:pPr>
        <w:spacing w:after="0" w:line="360" w:lineRule="auto"/>
        <w:jc w:val="both"/>
        <w:rPr>
          <w:rFonts w:ascii="Times New Roman" w:eastAsia="Calibri" w:hAnsi="Times New Roman" w:cs="Times New Roman"/>
          <w:b/>
          <w:color w:val="000000"/>
          <w:sz w:val="28"/>
          <w:szCs w:val="28"/>
        </w:rPr>
      </w:pPr>
      <w:proofErr w:type="spellStart"/>
      <w:r w:rsidRPr="00324190">
        <w:rPr>
          <w:rFonts w:ascii="Times New Roman" w:eastAsia="Calibri" w:hAnsi="Times New Roman" w:cs="Times New Roman"/>
          <w:b/>
          <w:color w:val="000000"/>
          <w:sz w:val="28"/>
          <w:szCs w:val="28"/>
        </w:rPr>
        <w:t>Савеленко</w:t>
      </w:r>
      <w:proofErr w:type="spellEnd"/>
      <w:r w:rsidRPr="00324190">
        <w:rPr>
          <w:rFonts w:ascii="Times New Roman" w:eastAsia="Calibri" w:hAnsi="Times New Roman" w:cs="Times New Roman"/>
          <w:b/>
          <w:color w:val="000000"/>
          <w:sz w:val="28"/>
          <w:szCs w:val="28"/>
        </w:rPr>
        <w:t xml:space="preserve"> Вячеслав Михайлович</w:t>
      </w:r>
    </w:p>
    <w:p w:rsidR="00FC3923" w:rsidRPr="00324190" w:rsidRDefault="00FC3923" w:rsidP="00324190">
      <w:pPr>
        <w:pStyle w:val="a9"/>
        <w:tabs>
          <w:tab w:val="left" w:pos="3060"/>
          <w:tab w:val="left" w:pos="3240"/>
          <w:tab w:val="left" w:pos="3420"/>
        </w:tabs>
        <w:spacing w:line="360" w:lineRule="auto"/>
        <w:jc w:val="both"/>
        <w:rPr>
          <w:rFonts w:ascii="Times New Roman" w:hAnsi="Times New Roman" w:cs="Times New Roman"/>
          <w:sz w:val="28"/>
          <w:szCs w:val="28"/>
        </w:rPr>
      </w:pPr>
      <w:r w:rsidRPr="00324190">
        <w:rPr>
          <w:rFonts w:ascii="Times New Roman" w:hAnsi="Times New Roman" w:cs="Times New Roman"/>
          <w:sz w:val="28"/>
          <w:szCs w:val="28"/>
        </w:rPr>
        <w:t>доктор социологических наук, доцент, профессор кафедры гуманитарных дисциплин</w:t>
      </w:r>
      <w:r w:rsidRPr="00324190">
        <w:rPr>
          <w:rFonts w:ascii="Times New Roman" w:hAnsi="Times New Roman" w:cs="Times New Roman"/>
          <w:caps/>
          <w:sz w:val="28"/>
          <w:szCs w:val="28"/>
        </w:rPr>
        <w:t xml:space="preserve"> ФГБОУ ВПО «</w:t>
      </w:r>
      <w:r w:rsidRPr="00324190">
        <w:rPr>
          <w:rFonts w:ascii="Times New Roman" w:hAnsi="Times New Roman" w:cs="Times New Roman"/>
          <w:sz w:val="28"/>
          <w:szCs w:val="28"/>
        </w:rPr>
        <w:t>Российского государственного торгово-экономического университета</w:t>
      </w:r>
      <w:r w:rsidRPr="00324190">
        <w:rPr>
          <w:rFonts w:ascii="Times New Roman" w:hAnsi="Times New Roman" w:cs="Times New Roman"/>
          <w:caps/>
          <w:sz w:val="28"/>
          <w:szCs w:val="28"/>
        </w:rPr>
        <w:t>»</w:t>
      </w:r>
      <w:r w:rsidRPr="00324190">
        <w:rPr>
          <w:rFonts w:ascii="Times New Roman" w:hAnsi="Times New Roman" w:cs="Times New Roman"/>
          <w:sz w:val="28"/>
          <w:szCs w:val="28"/>
        </w:rPr>
        <w:t xml:space="preserve"> (филиал в г. Краснодаре)</w:t>
      </w:r>
    </w:p>
    <w:p w:rsidR="00AF27BB" w:rsidRPr="00324190" w:rsidRDefault="00AF27BB" w:rsidP="00324190">
      <w:pPr>
        <w:spacing w:after="0" w:line="360" w:lineRule="auto"/>
        <w:jc w:val="both"/>
        <w:rPr>
          <w:rFonts w:ascii="Times New Roman" w:hAnsi="Times New Roman" w:cs="Times New Roman"/>
          <w:i/>
          <w:sz w:val="28"/>
          <w:szCs w:val="28"/>
        </w:rPr>
      </w:pPr>
      <w:proofErr w:type="spellStart"/>
      <w:r w:rsidRPr="00324190">
        <w:rPr>
          <w:rFonts w:ascii="Times New Roman" w:hAnsi="Times New Roman" w:cs="Times New Roman"/>
          <w:color w:val="000000"/>
          <w:sz w:val="28"/>
          <w:szCs w:val="28"/>
          <w:shd w:val="clear" w:color="auto" w:fill="FFFFFF"/>
          <w:lang w:val="en-US"/>
        </w:rPr>
        <w:t>popov</w:t>
      </w:r>
      <w:proofErr w:type="spellEnd"/>
      <w:r w:rsidRPr="00324190">
        <w:rPr>
          <w:rFonts w:ascii="Times New Roman" w:hAnsi="Times New Roman" w:cs="Times New Roman"/>
          <w:color w:val="000000"/>
          <w:sz w:val="28"/>
          <w:szCs w:val="28"/>
          <w:shd w:val="clear" w:color="auto" w:fill="FFFFFF"/>
        </w:rPr>
        <w:t>-52@</w:t>
      </w:r>
      <w:r w:rsidRPr="00324190">
        <w:rPr>
          <w:rFonts w:ascii="Times New Roman" w:hAnsi="Times New Roman" w:cs="Times New Roman"/>
          <w:color w:val="000000"/>
          <w:sz w:val="28"/>
          <w:szCs w:val="28"/>
          <w:shd w:val="clear" w:color="auto" w:fill="FFFFFF"/>
          <w:lang w:val="en-US"/>
        </w:rPr>
        <w:t>mail</w:t>
      </w:r>
      <w:r w:rsidRPr="00324190">
        <w:rPr>
          <w:rFonts w:ascii="Times New Roman" w:hAnsi="Times New Roman" w:cs="Times New Roman"/>
          <w:color w:val="000000"/>
          <w:sz w:val="28"/>
          <w:szCs w:val="28"/>
          <w:shd w:val="clear" w:color="auto" w:fill="FFFFFF"/>
        </w:rPr>
        <w:t>.</w:t>
      </w:r>
      <w:proofErr w:type="spellStart"/>
      <w:r w:rsidRPr="00324190">
        <w:rPr>
          <w:rFonts w:ascii="Times New Roman" w:hAnsi="Times New Roman" w:cs="Times New Roman"/>
          <w:color w:val="000000"/>
          <w:sz w:val="28"/>
          <w:szCs w:val="28"/>
          <w:shd w:val="clear" w:color="auto" w:fill="FFFFFF"/>
          <w:lang w:val="en-US"/>
        </w:rPr>
        <w:t>ru</w:t>
      </w:r>
      <w:proofErr w:type="spellEnd"/>
      <w:r w:rsidRPr="00324190">
        <w:rPr>
          <w:rFonts w:ascii="Times New Roman" w:eastAsia="Calibri" w:hAnsi="Times New Roman" w:cs="Times New Roman"/>
          <w:sz w:val="28"/>
          <w:szCs w:val="28"/>
        </w:rPr>
        <w:t xml:space="preserve"> </w:t>
      </w:r>
    </w:p>
    <w:p w:rsidR="00FC3923" w:rsidRPr="00324190" w:rsidRDefault="00FC3923" w:rsidP="00324190">
      <w:pPr>
        <w:spacing w:after="0" w:line="360" w:lineRule="auto"/>
        <w:jc w:val="both"/>
        <w:rPr>
          <w:rFonts w:ascii="Times New Roman" w:hAnsi="Times New Roman" w:cs="Times New Roman"/>
          <w:b/>
          <w:sz w:val="28"/>
          <w:szCs w:val="28"/>
        </w:rPr>
      </w:pPr>
      <w:r w:rsidRPr="00324190">
        <w:rPr>
          <w:rFonts w:ascii="Times New Roman" w:hAnsi="Times New Roman" w:cs="Times New Roman"/>
          <w:b/>
          <w:sz w:val="28"/>
          <w:szCs w:val="28"/>
        </w:rPr>
        <w:t>Скворцов Дмитрий Владиславович</w:t>
      </w:r>
    </w:p>
    <w:p w:rsidR="00FC3923" w:rsidRPr="00324190" w:rsidRDefault="00FC3923" w:rsidP="00324190">
      <w:pPr>
        <w:spacing w:after="0" w:line="360" w:lineRule="auto"/>
        <w:jc w:val="both"/>
        <w:rPr>
          <w:rFonts w:ascii="Times New Roman" w:hAnsi="Times New Roman" w:cs="Times New Roman"/>
          <w:color w:val="000000"/>
          <w:sz w:val="28"/>
          <w:szCs w:val="28"/>
        </w:rPr>
      </w:pPr>
      <w:r w:rsidRPr="00324190">
        <w:rPr>
          <w:rFonts w:ascii="Times New Roman" w:hAnsi="Times New Roman" w:cs="Times New Roman"/>
          <w:sz w:val="28"/>
          <w:szCs w:val="28"/>
        </w:rPr>
        <w:t xml:space="preserve">кандидат юридических наук, доцент, докторант </w:t>
      </w:r>
      <w:r w:rsidRPr="00324190">
        <w:rPr>
          <w:rFonts w:ascii="Times New Roman" w:hAnsi="Times New Roman" w:cs="Times New Roman"/>
          <w:sz w:val="28"/>
          <w:szCs w:val="28"/>
          <w:shd w:val="clear" w:color="auto" w:fill="FFFFFF"/>
        </w:rPr>
        <w:t xml:space="preserve">Невинномысского государственного гуманитарно-технического института, </w:t>
      </w:r>
      <w:r w:rsidRPr="00324190">
        <w:rPr>
          <w:rFonts w:ascii="Times New Roman" w:hAnsi="Times New Roman" w:cs="Times New Roman"/>
          <w:color w:val="000000"/>
          <w:sz w:val="28"/>
          <w:szCs w:val="28"/>
        </w:rPr>
        <w:t>г. Невинномысск</w:t>
      </w:r>
    </w:p>
    <w:p w:rsidR="00AF27BB" w:rsidRPr="00324190" w:rsidRDefault="00AF27BB" w:rsidP="00324190">
      <w:pPr>
        <w:spacing w:after="0" w:line="360" w:lineRule="auto"/>
        <w:jc w:val="both"/>
        <w:rPr>
          <w:rFonts w:ascii="Times New Roman" w:hAnsi="Times New Roman" w:cs="Times New Roman"/>
          <w:i/>
          <w:sz w:val="28"/>
          <w:szCs w:val="28"/>
          <w:lang w:val="en-US"/>
        </w:rPr>
      </w:pPr>
      <w:r w:rsidRPr="00324190">
        <w:rPr>
          <w:rFonts w:ascii="Times New Roman" w:hAnsi="Times New Roman" w:cs="Times New Roman"/>
          <w:color w:val="000000"/>
          <w:sz w:val="28"/>
          <w:szCs w:val="28"/>
          <w:shd w:val="clear" w:color="auto" w:fill="FFFFFF"/>
          <w:lang w:val="en-US"/>
        </w:rPr>
        <w:t>popov-52@mail.ru</w:t>
      </w:r>
      <w:r w:rsidRPr="00324190">
        <w:rPr>
          <w:rFonts w:ascii="Times New Roman" w:eastAsia="Calibri" w:hAnsi="Times New Roman" w:cs="Times New Roman"/>
          <w:sz w:val="28"/>
          <w:szCs w:val="28"/>
          <w:lang w:val="en-US"/>
        </w:rPr>
        <w:t xml:space="preserve"> </w:t>
      </w:r>
    </w:p>
    <w:p w:rsidR="00AF27BB" w:rsidRPr="00324190" w:rsidRDefault="00AF27BB" w:rsidP="00324190">
      <w:pPr>
        <w:autoSpaceDE w:val="0"/>
        <w:autoSpaceDN w:val="0"/>
        <w:adjustRightInd w:val="0"/>
        <w:spacing w:after="0" w:line="360" w:lineRule="auto"/>
        <w:jc w:val="both"/>
        <w:rPr>
          <w:rStyle w:val="translation-chunk"/>
          <w:rFonts w:ascii="Times New Roman" w:hAnsi="Times New Roman" w:cs="Times New Roman"/>
          <w:b/>
          <w:sz w:val="28"/>
          <w:szCs w:val="28"/>
          <w:shd w:val="clear" w:color="auto" w:fill="FFFFFF"/>
          <w:lang w:val="en-US"/>
        </w:rPr>
      </w:pPr>
      <w:proofErr w:type="spellStart"/>
      <w:r w:rsidRPr="00324190">
        <w:rPr>
          <w:rStyle w:val="translation-chunk"/>
          <w:rFonts w:ascii="Times New Roman" w:hAnsi="Times New Roman" w:cs="Times New Roman"/>
          <w:b/>
          <w:sz w:val="28"/>
          <w:szCs w:val="28"/>
          <w:shd w:val="clear" w:color="auto" w:fill="FFFFFF"/>
          <w:lang w:val="en-US"/>
        </w:rPr>
        <w:t>Popova</w:t>
      </w:r>
      <w:proofErr w:type="spellEnd"/>
      <w:r w:rsidRPr="00324190">
        <w:rPr>
          <w:rStyle w:val="translation-chunk"/>
          <w:rFonts w:ascii="Times New Roman" w:hAnsi="Times New Roman" w:cs="Times New Roman"/>
          <w:b/>
          <w:sz w:val="28"/>
          <w:szCs w:val="28"/>
          <w:shd w:val="clear" w:color="auto" w:fill="FFFFFF"/>
          <w:lang w:val="en-US"/>
        </w:rPr>
        <w:t xml:space="preserve"> Tatiana </w:t>
      </w:r>
      <w:proofErr w:type="spellStart"/>
      <w:r w:rsidRPr="00324190">
        <w:rPr>
          <w:rStyle w:val="translation-chunk"/>
          <w:rFonts w:ascii="Times New Roman" w:hAnsi="Times New Roman" w:cs="Times New Roman"/>
          <w:b/>
          <w:sz w:val="28"/>
          <w:szCs w:val="28"/>
          <w:shd w:val="clear" w:color="auto" w:fill="FFFFFF"/>
          <w:lang w:val="en-US"/>
        </w:rPr>
        <w:t>Vladimirovna</w:t>
      </w:r>
      <w:proofErr w:type="spellEnd"/>
    </w:p>
    <w:p w:rsidR="00C81DCE" w:rsidRPr="00324190" w:rsidRDefault="00AF27BB" w:rsidP="00324190">
      <w:pPr>
        <w:autoSpaceDE w:val="0"/>
        <w:autoSpaceDN w:val="0"/>
        <w:adjustRightInd w:val="0"/>
        <w:spacing w:after="0" w:line="360" w:lineRule="auto"/>
        <w:jc w:val="both"/>
        <w:rPr>
          <w:rStyle w:val="translation-chunk"/>
          <w:rFonts w:ascii="Times New Roman" w:hAnsi="Times New Roman" w:cs="Times New Roman"/>
          <w:sz w:val="28"/>
          <w:szCs w:val="28"/>
          <w:shd w:val="clear" w:color="auto" w:fill="FFFFFF"/>
          <w:lang w:val="en-US"/>
        </w:rPr>
      </w:pPr>
      <w:r w:rsidRPr="00324190">
        <w:rPr>
          <w:rStyle w:val="translation-chunk"/>
          <w:rFonts w:ascii="Times New Roman" w:hAnsi="Times New Roman" w:cs="Times New Roman"/>
          <w:sz w:val="28"/>
          <w:szCs w:val="28"/>
          <w:shd w:val="clear" w:color="auto" w:fill="FFFFFF"/>
          <w:lang w:val="en-US"/>
        </w:rPr>
        <w:t>candidate of legal Sciences, associate Professor, senior operative on especially important issues of Department on struggle against offences in the sphere of securities market, trafficki</w:t>
      </w:r>
      <w:r w:rsidR="008C483D">
        <w:rPr>
          <w:rStyle w:val="translation-chunk"/>
          <w:rFonts w:ascii="Times New Roman" w:hAnsi="Times New Roman" w:cs="Times New Roman"/>
          <w:sz w:val="28"/>
          <w:szCs w:val="28"/>
          <w:shd w:val="clear" w:color="auto" w:fill="FFFFFF"/>
          <w:lang w:val="en-US"/>
        </w:rPr>
        <w:t xml:space="preserve">ng in counterfeit cash Control </w:t>
      </w:r>
      <w:r w:rsidR="008C483D" w:rsidRPr="008C483D">
        <w:rPr>
          <w:rStyle w:val="translation-chunk"/>
          <w:rFonts w:ascii="Times New Roman" w:hAnsi="Times New Roman" w:cs="Times New Roman"/>
          <w:sz w:val="28"/>
          <w:szCs w:val="28"/>
          <w:shd w:val="clear" w:color="auto" w:fill="FFFFFF"/>
          <w:lang w:val="en-US"/>
        </w:rPr>
        <w:t>«</w:t>
      </w:r>
      <w:r w:rsidR="008C483D">
        <w:rPr>
          <w:rStyle w:val="translation-chunk"/>
          <w:rFonts w:ascii="Times New Roman" w:hAnsi="Times New Roman" w:cs="Times New Roman"/>
          <w:sz w:val="28"/>
          <w:szCs w:val="28"/>
          <w:shd w:val="clear" w:color="auto" w:fill="FFFFFF"/>
          <w:lang w:val="en-US"/>
        </w:rPr>
        <w:t>f</w:t>
      </w:r>
      <w:r w:rsidR="008C483D" w:rsidRPr="008C483D">
        <w:rPr>
          <w:rStyle w:val="translation-chunk"/>
          <w:rFonts w:ascii="Times New Roman" w:hAnsi="Times New Roman" w:cs="Times New Roman"/>
          <w:sz w:val="28"/>
          <w:szCs w:val="28"/>
          <w:shd w:val="clear" w:color="auto" w:fill="FFFFFF"/>
          <w:lang w:val="en-US"/>
        </w:rPr>
        <w:t>»</w:t>
      </w:r>
      <w:r w:rsidRPr="00324190">
        <w:rPr>
          <w:rStyle w:val="translation-chunk"/>
          <w:rFonts w:ascii="Times New Roman" w:hAnsi="Times New Roman" w:cs="Times New Roman"/>
          <w:sz w:val="28"/>
          <w:szCs w:val="28"/>
          <w:shd w:val="clear" w:color="auto" w:fill="FFFFFF"/>
          <w:lang w:val="en-US"/>
        </w:rPr>
        <w:t xml:space="preserve"> (for fight against offenses in the sphere of financial activities) the Main Directorate for economic security and counteraction of corruption (</w:t>
      </w:r>
      <w:proofErr w:type="spellStart"/>
      <w:r w:rsidRPr="00324190">
        <w:rPr>
          <w:rStyle w:val="translation-chunk"/>
          <w:rFonts w:ascii="Times New Roman" w:hAnsi="Times New Roman" w:cs="Times New Roman"/>
          <w:sz w:val="28"/>
          <w:szCs w:val="28"/>
          <w:shd w:val="clear" w:color="auto" w:fill="FFFFFF"/>
          <w:lang w:val="en-US"/>
        </w:rPr>
        <w:t>Guebipk</w:t>
      </w:r>
      <w:proofErr w:type="spellEnd"/>
      <w:r w:rsidRPr="00324190">
        <w:rPr>
          <w:rStyle w:val="translation-chunk"/>
          <w:rFonts w:ascii="Times New Roman" w:hAnsi="Times New Roman" w:cs="Times New Roman"/>
          <w:sz w:val="28"/>
          <w:szCs w:val="28"/>
          <w:shd w:val="clear" w:color="auto" w:fill="FFFFFF"/>
          <w:lang w:val="en-US"/>
        </w:rPr>
        <w:t xml:space="preserve"> of the MIA of Russia) </w:t>
      </w:r>
    </w:p>
    <w:p w:rsidR="00AF27BB" w:rsidRPr="00324190" w:rsidRDefault="00AF27BB" w:rsidP="00324190">
      <w:pPr>
        <w:autoSpaceDE w:val="0"/>
        <w:autoSpaceDN w:val="0"/>
        <w:adjustRightInd w:val="0"/>
        <w:spacing w:after="0" w:line="360" w:lineRule="auto"/>
        <w:jc w:val="both"/>
        <w:rPr>
          <w:rStyle w:val="translation-chunk"/>
          <w:rFonts w:ascii="Times New Roman" w:hAnsi="Times New Roman" w:cs="Times New Roman"/>
          <w:sz w:val="28"/>
          <w:szCs w:val="28"/>
          <w:shd w:val="clear" w:color="auto" w:fill="FFFFFF"/>
          <w:lang w:val="en-US"/>
        </w:rPr>
      </w:pPr>
      <w:r w:rsidRPr="00324190">
        <w:rPr>
          <w:rFonts w:ascii="Times New Roman" w:hAnsi="Times New Roman" w:cs="Times New Roman"/>
          <w:color w:val="000000"/>
          <w:sz w:val="28"/>
          <w:szCs w:val="28"/>
          <w:shd w:val="clear" w:color="auto" w:fill="FFFFFF"/>
          <w:lang w:val="en-US"/>
        </w:rPr>
        <w:t>popov-52@mail.ru</w:t>
      </w:r>
      <w:r w:rsidRPr="00324190">
        <w:rPr>
          <w:rFonts w:ascii="Times New Roman" w:eastAsia="Calibri" w:hAnsi="Times New Roman" w:cs="Times New Roman"/>
          <w:sz w:val="28"/>
          <w:szCs w:val="28"/>
          <w:lang w:val="en-US"/>
        </w:rPr>
        <w:t xml:space="preserve"> </w:t>
      </w:r>
    </w:p>
    <w:p w:rsidR="0055128C" w:rsidRPr="008C483D" w:rsidRDefault="00AF27BB" w:rsidP="00324190">
      <w:pPr>
        <w:autoSpaceDE w:val="0"/>
        <w:autoSpaceDN w:val="0"/>
        <w:adjustRightInd w:val="0"/>
        <w:spacing w:after="0" w:line="360" w:lineRule="auto"/>
        <w:jc w:val="both"/>
        <w:rPr>
          <w:rStyle w:val="translation-chunk"/>
          <w:rFonts w:ascii="Times New Roman" w:hAnsi="Times New Roman" w:cs="Times New Roman"/>
          <w:b/>
          <w:sz w:val="28"/>
          <w:szCs w:val="28"/>
          <w:shd w:val="clear" w:color="auto" w:fill="FFFFFF"/>
          <w:lang w:val="en-US"/>
        </w:rPr>
      </w:pPr>
      <w:proofErr w:type="spellStart"/>
      <w:r w:rsidRPr="0055128C">
        <w:rPr>
          <w:rStyle w:val="translation-chunk"/>
          <w:rFonts w:ascii="Times New Roman" w:hAnsi="Times New Roman" w:cs="Times New Roman"/>
          <w:b/>
          <w:sz w:val="28"/>
          <w:szCs w:val="28"/>
          <w:shd w:val="clear" w:color="auto" w:fill="FFFFFF"/>
          <w:lang w:val="en-US"/>
        </w:rPr>
        <w:t>Savelenko</w:t>
      </w:r>
      <w:proofErr w:type="spellEnd"/>
      <w:r w:rsidRPr="0055128C">
        <w:rPr>
          <w:rStyle w:val="translation-chunk"/>
          <w:rFonts w:ascii="Times New Roman" w:hAnsi="Times New Roman" w:cs="Times New Roman"/>
          <w:b/>
          <w:sz w:val="28"/>
          <w:szCs w:val="28"/>
          <w:shd w:val="clear" w:color="auto" w:fill="FFFFFF"/>
          <w:lang w:val="en-US"/>
        </w:rPr>
        <w:t xml:space="preserve"> </w:t>
      </w:r>
      <w:proofErr w:type="spellStart"/>
      <w:r w:rsidRPr="0055128C">
        <w:rPr>
          <w:rStyle w:val="translation-chunk"/>
          <w:rFonts w:ascii="Times New Roman" w:hAnsi="Times New Roman" w:cs="Times New Roman"/>
          <w:b/>
          <w:sz w:val="28"/>
          <w:szCs w:val="28"/>
          <w:shd w:val="clear" w:color="auto" w:fill="FFFFFF"/>
          <w:lang w:val="en-US"/>
        </w:rPr>
        <w:t>Vyacheslav</w:t>
      </w:r>
      <w:proofErr w:type="spellEnd"/>
      <w:r w:rsidRPr="0055128C">
        <w:rPr>
          <w:rStyle w:val="translation-chunk"/>
          <w:rFonts w:ascii="Times New Roman" w:hAnsi="Times New Roman" w:cs="Times New Roman"/>
          <w:b/>
          <w:sz w:val="28"/>
          <w:szCs w:val="28"/>
          <w:shd w:val="clear" w:color="auto" w:fill="FFFFFF"/>
          <w:lang w:val="en-US"/>
        </w:rPr>
        <w:t xml:space="preserve"> </w:t>
      </w:r>
      <w:proofErr w:type="spellStart"/>
      <w:r w:rsidRPr="0055128C">
        <w:rPr>
          <w:rStyle w:val="translation-chunk"/>
          <w:rFonts w:ascii="Times New Roman" w:hAnsi="Times New Roman" w:cs="Times New Roman"/>
          <w:b/>
          <w:sz w:val="28"/>
          <w:szCs w:val="28"/>
          <w:shd w:val="clear" w:color="auto" w:fill="FFFFFF"/>
          <w:lang w:val="en-US"/>
        </w:rPr>
        <w:t>Mikhailovich</w:t>
      </w:r>
      <w:proofErr w:type="spellEnd"/>
    </w:p>
    <w:p w:rsidR="00AF27BB" w:rsidRPr="00324190" w:rsidRDefault="00AF27BB" w:rsidP="00324190">
      <w:pPr>
        <w:autoSpaceDE w:val="0"/>
        <w:autoSpaceDN w:val="0"/>
        <w:adjustRightInd w:val="0"/>
        <w:spacing w:after="0" w:line="360" w:lineRule="auto"/>
        <w:jc w:val="both"/>
        <w:rPr>
          <w:rStyle w:val="translation-chunk"/>
          <w:rFonts w:ascii="Times New Roman" w:hAnsi="Times New Roman" w:cs="Times New Roman"/>
          <w:sz w:val="28"/>
          <w:szCs w:val="28"/>
          <w:shd w:val="clear" w:color="auto" w:fill="FFFFFF"/>
          <w:lang w:val="en-US"/>
        </w:rPr>
      </w:pPr>
      <w:proofErr w:type="gramStart"/>
      <w:r w:rsidRPr="0055128C">
        <w:rPr>
          <w:rStyle w:val="translation-chunk"/>
          <w:rFonts w:ascii="Times New Roman" w:hAnsi="Times New Roman" w:cs="Times New Roman"/>
          <w:sz w:val="28"/>
          <w:szCs w:val="28"/>
          <w:shd w:val="clear" w:color="auto" w:fill="FFFFFF"/>
          <w:lang w:val="en-US"/>
        </w:rPr>
        <w:t>doctor</w:t>
      </w:r>
      <w:proofErr w:type="gramEnd"/>
      <w:r w:rsidRPr="00324190">
        <w:rPr>
          <w:rStyle w:val="translation-chunk"/>
          <w:rFonts w:ascii="Times New Roman" w:hAnsi="Times New Roman" w:cs="Times New Roman"/>
          <w:sz w:val="28"/>
          <w:szCs w:val="28"/>
          <w:shd w:val="clear" w:color="auto" w:fill="FFFFFF"/>
          <w:lang w:val="en-US"/>
        </w:rPr>
        <w:t xml:space="preserve"> of sociological Sciences, associate Professor of Humanities Department of FGBOU VPO "Russian state trading-economic University" (branch in Krasnodar)</w:t>
      </w:r>
    </w:p>
    <w:p w:rsidR="00AF27BB" w:rsidRPr="00324190" w:rsidRDefault="00AF27BB" w:rsidP="00324190">
      <w:pPr>
        <w:spacing w:after="0" w:line="360" w:lineRule="auto"/>
        <w:jc w:val="both"/>
        <w:rPr>
          <w:rStyle w:val="translation-chunk"/>
          <w:rFonts w:ascii="Times New Roman" w:hAnsi="Times New Roman" w:cs="Times New Roman"/>
          <w:sz w:val="28"/>
          <w:szCs w:val="28"/>
          <w:shd w:val="clear" w:color="auto" w:fill="FFFFFF"/>
          <w:lang w:val="en-US"/>
        </w:rPr>
      </w:pPr>
      <w:r w:rsidRPr="00324190">
        <w:rPr>
          <w:rFonts w:ascii="Times New Roman" w:hAnsi="Times New Roman" w:cs="Times New Roman"/>
          <w:color w:val="000000"/>
          <w:sz w:val="28"/>
          <w:szCs w:val="28"/>
          <w:shd w:val="clear" w:color="auto" w:fill="FFFFFF"/>
          <w:lang w:val="en-US"/>
        </w:rPr>
        <w:t>popov-52@mail.ru</w:t>
      </w:r>
      <w:r w:rsidRPr="00324190">
        <w:rPr>
          <w:rFonts w:ascii="Times New Roman" w:eastAsia="Calibri" w:hAnsi="Times New Roman" w:cs="Times New Roman"/>
          <w:sz w:val="28"/>
          <w:szCs w:val="28"/>
          <w:lang w:val="en-US"/>
        </w:rPr>
        <w:t xml:space="preserve"> </w:t>
      </w:r>
    </w:p>
    <w:p w:rsidR="00AF27BB" w:rsidRPr="00324190" w:rsidRDefault="00AF27BB" w:rsidP="00324190">
      <w:pPr>
        <w:autoSpaceDE w:val="0"/>
        <w:autoSpaceDN w:val="0"/>
        <w:adjustRightInd w:val="0"/>
        <w:spacing w:after="0" w:line="360" w:lineRule="auto"/>
        <w:jc w:val="both"/>
        <w:rPr>
          <w:rStyle w:val="translation-chunk"/>
          <w:rFonts w:ascii="Times New Roman" w:hAnsi="Times New Roman" w:cs="Times New Roman"/>
          <w:b/>
          <w:sz w:val="28"/>
          <w:szCs w:val="28"/>
          <w:shd w:val="clear" w:color="auto" w:fill="FFFFFF"/>
          <w:lang w:val="en-US"/>
        </w:rPr>
      </w:pPr>
      <w:proofErr w:type="spellStart"/>
      <w:r w:rsidRPr="00324190">
        <w:rPr>
          <w:rStyle w:val="translation-chunk"/>
          <w:rFonts w:ascii="Times New Roman" w:hAnsi="Times New Roman" w:cs="Times New Roman"/>
          <w:b/>
          <w:sz w:val="28"/>
          <w:szCs w:val="28"/>
          <w:shd w:val="clear" w:color="auto" w:fill="FFFFFF"/>
          <w:lang w:val="en-US"/>
        </w:rPr>
        <w:lastRenderedPageBreak/>
        <w:t>Skvortsov</w:t>
      </w:r>
      <w:proofErr w:type="spellEnd"/>
      <w:r w:rsidRPr="00324190">
        <w:rPr>
          <w:rStyle w:val="translation-chunk"/>
          <w:rFonts w:ascii="Times New Roman" w:hAnsi="Times New Roman" w:cs="Times New Roman"/>
          <w:b/>
          <w:sz w:val="28"/>
          <w:szCs w:val="28"/>
          <w:shd w:val="clear" w:color="auto" w:fill="FFFFFF"/>
          <w:lang w:val="en-US"/>
        </w:rPr>
        <w:t xml:space="preserve"> Dmitry </w:t>
      </w:r>
      <w:proofErr w:type="spellStart"/>
      <w:r w:rsidRPr="00324190">
        <w:rPr>
          <w:rStyle w:val="translation-chunk"/>
          <w:rFonts w:ascii="Times New Roman" w:hAnsi="Times New Roman" w:cs="Times New Roman"/>
          <w:b/>
          <w:sz w:val="28"/>
          <w:szCs w:val="28"/>
          <w:shd w:val="clear" w:color="auto" w:fill="FFFFFF"/>
          <w:lang w:val="en-US"/>
        </w:rPr>
        <w:t>Vladislavovich</w:t>
      </w:r>
      <w:proofErr w:type="spellEnd"/>
    </w:p>
    <w:p w:rsidR="00AF27BB" w:rsidRPr="00324190" w:rsidRDefault="00AF27BB" w:rsidP="00324190">
      <w:pPr>
        <w:autoSpaceDE w:val="0"/>
        <w:autoSpaceDN w:val="0"/>
        <w:adjustRightInd w:val="0"/>
        <w:spacing w:after="0" w:line="360" w:lineRule="auto"/>
        <w:jc w:val="both"/>
        <w:rPr>
          <w:rStyle w:val="translation-chunk"/>
          <w:rFonts w:ascii="Times New Roman" w:hAnsi="Times New Roman" w:cs="Times New Roman"/>
          <w:sz w:val="28"/>
          <w:szCs w:val="28"/>
          <w:shd w:val="clear" w:color="auto" w:fill="FFFFFF"/>
          <w:lang w:val="en-US"/>
        </w:rPr>
      </w:pPr>
      <w:proofErr w:type="gramStart"/>
      <w:r w:rsidRPr="00324190">
        <w:rPr>
          <w:rStyle w:val="translation-chunk"/>
          <w:rFonts w:ascii="Times New Roman" w:hAnsi="Times New Roman" w:cs="Times New Roman"/>
          <w:sz w:val="28"/>
          <w:szCs w:val="28"/>
          <w:shd w:val="clear" w:color="auto" w:fill="FFFFFF"/>
          <w:lang w:val="en-US"/>
        </w:rPr>
        <w:t>candidate</w:t>
      </w:r>
      <w:proofErr w:type="gramEnd"/>
      <w:r w:rsidRPr="00324190">
        <w:rPr>
          <w:rStyle w:val="translation-chunk"/>
          <w:rFonts w:ascii="Times New Roman" w:hAnsi="Times New Roman" w:cs="Times New Roman"/>
          <w:sz w:val="28"/>
          <w:szCs w:val="28"/>
          <w:shd w:val="clear" w:color="auto" w:fill="FFFFFF"/>
          <w:lang w:val="en-US"/>
        </w:rPr>
        <w:t xml:space="preserve"> of legal Sciences, associate Professor, doctoral candidate of the </w:t>
      </w:r>
      <w:proofErr w:type="spellStart"/>
      <w:r w:rsidRPr="00324190">
        <w:rPr>
          <w:rStyle w:val="translation-chunk"/>
          <w:rFonts w:ascii="Times New Roman" w:hAnsi="Times New Roman" w:cs="Times New Roman"/>
          <w:sz w:val="28"/>
          <w:szCs w:val="28"/>
          <w:shd w:val="clear" w:color="auto" w:fill="FFFFFF"/>
          <w:lang w:val="en-US"/>
        </w:rPr>
        <w:t>Nevinnomyssk</w:t>
      </w:r>
      <w:proofErr w:type="spellEnd"/>
      <w:r w:rsidRPr="00324190">
        <w:rPr>
          <w:rStyle w:val="translation-chunk"/>
          <w:rFonts w:ascii="Times New Roman" w:hAnsi="Times New Roman" w:cs="Times New Roman"/>
          <w:sz w:val="28"/>
          <w:szCs w:val="28"/>
          <w:shd w:val="clear" w:color="auto" w:fill="FFFFFF"/>
          <w:lang w:val="en-US"/>
        </w:rPr>
        <w:t xml:space="preserve"> state humanitarian-technical Institute, </w:t>
      </w:r>
      <w:proofErr w:type="spellStart"/>
      <w:r w:rsidRPr="00324190">
        <w:rPr>
          <w:rStyle w:val="translation-chunk"/>
          <w:rFonts w:ascii="Times New Roman" w:hAnsi="Times New Roman" w:cs="Times New Roman"/>
          <w:sz w:val="28"/>
          <w:szCs w:val="28"/>
          <w:shd w:val="clear" w:color="auto" w:fill="FFFFFF"/>
          <w:lang w:val="en-US"/>
        </w:rPr>
        <w:t>Nevinnomyssk</w:t>
      </w:r>
      <w:proofErr w:type="spellEnd"/>
    </w:p>
    <w:p w:rsidR="00AF27BB" w:rsidRPr="00324190" w:rsidRDefault="00AF27BB" w:rsidP="00324190">
      <w:pPr>
        <w:spacing w:after="0" w:line="360" w:lineRule="auto"/>
        <w:jc w:val="both"/>
        <w:rPr>
          <w:rFonts w:ascii="Times New Roman" w:eastAsia="Calibri" w:hAnsi="Times New Roman" w:cs="Times New Roman"/>
          <w:sz w:val="28"/>
          <w:szCs w:val="28"/>
        </w:rPr>
      </w:pPr>
      <w:proofErr w:type="spellStart"/>
      <w:r w:rsidRPr="00324190">
        <w:rPr>
          <w:rFonts w:ascii="Times New Roman" w:hAnsi="Times New Roman" w:cs="Times New Roman"/>
          <w:color w:val="000000"/>
          <w:sz w:val="28"/>
          <w:szCs w:val="28"/>
          <w:shd w:val="clear" w:color="auto" w:fill="FFFFFF"/>
          <w:lang w:val="en-US"/>
        </w:rPr>
        <w:t>popov</w:t>
      </w:r>
      <w:proofErr w:type="spellEnd"/>
      <w:r w:rsidRPr="00324190">
        <w:rPr>
          <w:rFonts w:ascii="Times New Roman" w:hAnsi="Times New Roman" w:cs="Times New Roman"/>
          <w:color w:val="000000"/>
          <w:sz w:val="28"/>
          <w:szCs w:val="28"/>
          <w:shd w:val="clear" w:color="auto" w:fill="FFFFFF"/>
        </w:rPr>
        <w:t>-52@</w:t>
      </w:r>
      <w:r w:rsidRPr="00324190">
        <w:rPr>
          <w:rFonts w:ascii="Times New Roman" w:hAnsi="Times New Roman" w:cs="Times New Roman"/>
          <w:color w:val="000000"/>
          <w:sz w:val="28"/>
          <w:szCs w:val="28"/>
          <w:shd w:val="clear" w:color="auto" w:fill="FFFFFF"/>
          <w:lang w:val="en-US"/>
        </w:rPr>
        <w:t>mail</w:t>
      </w:r>
      <w:r w:rsidRPr="00324190">
        <w:rPr>
          <w:rFonts w:ascii="Times New Roman" w:hAnsi="Times New Roman" w:cs="Times New Roman"/>
          <w:color w:val="000000"/>
          <w:sz w:val="28"/>
          <w:szCs w:val="28"/>
          <w:shd w:val="clear" w:color="auto" w:fill="FFFFFF"/>
        </w:rPr>
        <w:t>.</w:t>
      </w:r>
      <w:proofErr w:type="spellStart"/>
      <w:r w:rsidRPr="00324190">
        <w:rPr>
          <w:rFonts w:ascii="Times New Roman" w:hAnsi="Times New Roman" w:cs="Times New Roman"/>
          <w:color w:val="000000"/>
          <w:sz w:val="28"/>
          <w:szCs w:val="28"/>
          <w:shd w:val="clear" w:color="auto" w:fill="FFFFFF"/>
          <w:lang w:val="en-US"/>
        </w:rPr>
        <w:t>ru</w:t>
      </w:r>
      <w:proofErr w:type="spellEnd"/>
      <w:r w:rsidRPr="00324190">
        <w:rPr>
          <w:rFonts w:ascii="Times New Roman" w:eastAsia="Calibri" w:hAnsi="Times New Roman" w:cs="Times New Roman"/>
          <w:sz w:val="28"/>
          <w:szCs w:val="28"/>
        </w:rPr>
        <w:t xml:space="preserve"> </w:t>
      </w:r>
    </w:p>
    <w:p w:rsidR="00AF27BB" w:rsidRPr="00324190" w:rsidRDefault="00AF27BB" w:rsidP="00324190">
      <w:pPr>
        <w:spacing w:after="0" w:line="360" w:lineRule="auto"/>
        <w:ind w:firstLine="709"/>
        <w:jc w:val="both"/>
        <w:rPr>
          <w:rFonts w:ascii="Times New Roman" w:hAnsi="Times New Roman" w:cs="Times New Roman"/>
          <w:color w:val="000000"/>
          <w:sz w:val="28"/>
          <w:szCs w:val="28"/>
        </w:rPr>
      </w:pPr>
    </w:p>
    <w:p w:rsidR="00FC3923" w:rsidRPr="00324190" w:rsidRDefault="00324190" w:rsidP="0032419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РОЛЬ ТЕЛЕВИДЕНИЯ В ФОРМИРОВАНИИ ЭКСТРЕМИСТСКИХ УСТАНОВОК СОВРЕМЕННОЙ АУДИТОРИИ: ТЕОРЕТИКО-ПРИКЛАДНЫЕ АСПЕКТЫ</w:t>
      </w:r>
    </w:p>
    <w:p w:rsidR="00AF27BB" w:rsidRPr="00324190" w:rsidRDefault="00AF27BB" w:rsidP="00324190">
      <w:pPr>
        <w:spacing w:after="0" w:line="360" w:lineRule="auto"/>
        <w:ind w:left="567"/>
        <w:jc w:val="center"/>
        <w:rPr>
          <w:rFonts w:ascii="Times New Roman" w:hAnsi="Times New Roman" w:cs="Times New Roman"/>
          <w:b/>
          <w:sz w:val="28"/>
          <w:szCs w:val="28"/>
        </w:rPr>
      </w:pPr>
    </w:p>
    <w:p w:rsidR="00AF27BB" w:rsidRPr="00324190" w:rsidRDefault="00AF27BB" w:rsidP="00324190">
      <w:pPr>
        <w:autoSpaceDE w:val="0"/>
        <w:autoSpaceDN w:val="0"/>
        <w:adjustRightInd w:val="0"/>
        <w:spacing w:after="0" w:line="360" w:lineRule="auto"/>
        <w:jc w:val="center"/>
        <w:rPr>
          <w:rStyle w:val="translation-chunk"/>
          <w:rFonts w:ascii="Times New Roman" w:hAnsi="Times New Roman" w:cs="Times New Roman"/>
          <w:b/>
          <w:sz w:val="28"/>
          <w:szCs w:val="28"/>
          <w:shd w:val="clear" w:color="auto" w:fill="FFFFFF"/>
          <w:lang w:val="en-US"/>
        </w:rPr>
      </w:pPr>
      <w:r w:rsidRPr="00324190">
        <w:rPr>
          <w:rStyle w:val="translation-chunk"/>
          <w:rFonts w:ascii="Times New Roman" w:hAnsi="Times New Roman" w:cs="Times New Roman"/>
          <w:b/>
          <w:sz w:val="28"/>
          <w:szCs w:val="28"/>
          <w:shd w:val="clear" w:color="auto" w:fill="FFFFFF"/>
          <w:lang w:val="en-US"/>
        </w:rPr>
        <w:t>THE ROLE OF TELEVISION IN THE FORMATION OF EXTREMIST ATTITUDES OF THE MODERN AUDIENCE: THEORETICAL AND APPLIED ASPECTS</w:t>
      </w:r>
    </w:p>
    <w:p w:rsidR="00FC3923" w:rsidRPr="00324190" w:rsidRDefault="00FC3923" w:rsidP="00324190">
      <w:pPr>
        <w:autoSpaceDE w:val="0"/>
        <w:autoSpaceDN w:val="0"/>
        <w:adjustRightInd w:val="0"/>
        <w:spacing w:after="0" w:line="360" w:lineRule="auto"/>
        <w:ind w:firstLine="709"/>
        <w:jc w:val="center"/>
        <w:rPr>
          <w:rFonts w:ascii="Times New Roman" w:hAnsi="Times New Roman" w:cs="Times New Roman"/>
          <w:sz w:val="28"/>
          <w:szCs w:val="28"/>
          <w:lang w:val="en-US"/>
        </w:rPr>
      </w:pPr>
    </w:p>
    <w:p w:rsidR="00FC3923" w:rsidRPr="00324190" w:rsidRDefault="00FC3923" w:rsidP="00324190">
      <w:pPr>
        <w:autoSpaceDE w:val="0"/>
        <w:autoSpaceDN w:val="0"/>
        <w:adjustRightInd w:val="0"/>
        <w:spacing w:after="0" w:line="360" w:lineRule="auto"/>
        <w:ind w:firstLine="709"/>
        <w:jc w:val="both"/>
        <w:rPr>
          <w:rFonts w:ascii="Times New Roman" w:hAnsi="Times New Roman" w:cs="Times New Roman"/>
          <w:i/>
          <w:sz w:val="28"/>
          <w:szCs w:val="28"/>
          <w:lang w:eastAsia="ru-RU"/>
        </w:rPr>
      </w:pPr>
      <w:r w:rsidRPr="00324190">
        <w:rPr>
          <w:rStyle w:val="a7"/>
          <w:rFonts w:ascii="Times New Roman" w:hAnsi="Times New Roman" w:cs="Times New Roman"/>
          <w:i/>
          <w:sz w:val="28"/>
          <w:szCs w:val="28"/>
        </w:rPr>
        <w:t>Аннотация</w:t>
      </w:r>
      <w:r w:rsidRPr="00324190">
        <w:rPr>
          <w:rFonts w:ascii="Times New Roman" w:hAnsi="Times New Roman" w:cs="Times New Roman"/>
          <w:i/>
          <w:sz w:val="28"/>
          <w:szCs w:val="28"/>
        </w:rPr>
        <w:t>. Телевидение оказывает существенное влияние на массовую аудиторию. Эффекты телевизионной коммуникации могут быть как положительными, так и отрицательными. В последнем случае речь идет, в том числе, и о формировании экстремистских установок телевизионной аудитории.</w:t>
      </w:r>
    </w:p>
    <w:p w:rsidR="00FC3923" w:rsidRPr="00324190" w:rsidRDefault="00FC3923" w:rsidP="00324190">
      <w:pPr>
        <w:spacing w:after="0" w:line="360" w:lineRule="auto"/>
        <w:ind w:firstLine="709"/>
        <w:jc w:val="both"/>
        <w:rPr>
          <w:rStyle w:val="translation-chunk"/>
          <w:rFonts w:ascii="Times New Roman" w:hAnsi="Times New Roman" w:cs="Times New Roman"/>
          <w:b/>
          <w:i/>
          <w:sz w:val="28"/>
          <w:szCs w:val="28"/>
          <w:shd w:val="clear" w:color="auto" w:fill="FFFFFF"/>
        </w:rPr>
      </w:pPr>
      <w:r w:rsidRPr="00324190">
        <w:rPr>
          <w:rStyle w:val="a7"/>
          <w:rFonts w:ascii="Times New Roman" w:hAnsi="Times New Roman" w:cs="Times New Roman"/>
          <w:i/>
          <w:sz w:val="28"/>
          <w:szCs w:val="28"/>
        </w:rPr>
        <w:t>Ключевые слова</w:t>
      </w:r>
      <w:r w:rsidRPr="00324190">
        <w:rPr>
          <w:rFonts w:ascii="Times New Roman" w:hAnsi="Times New Roman" w:cs="Times New Roman"/>
          <w:i/>
          <w:sz w:val="28"/>
          <w:szCs w:val="28"/>
        </w:rPr>
        <w:t>: информация, массовая коммуникация, телевидение, телевизионная аудитория, деструктивное коммуникативное воздействие, экстремизм.</w:t>
      </w:r>
    </w:p>
    <w:p w:rsidR="007E25B2" w:rsidRPr="00324190" w:rsidRDefault="00324190" w:rsidP="00324190">
      <w:pPr>
        <w:autoSpaceDE w:val="0"/>
        <w:autoSpaceDN w:val="0"/>
        <w:adjustRightInd w:val="0"/>
        <w:spacing w:after="0" w:line="360" w:lineRule="auto"/>
        <w:ind w:firstLine="709"/>
        <w:jc w:val="both"/>
        <w:rPr>
          <w:rStyle w:val="translation-chunk"/>
          <w:rFonts w:ascii="Times New Roman" w:hAnsi="Times New Roman" w:cs="Times New Roman"/>
          <w:i/>
          <w:sz w:val="28"/>
          <w:szCs w:val="28"/>
          <w:shd w:val="clear" w:color="auto" w:fill="FFFFFF"/>
          <w:lang w:val="en-US"/>
        </w:rPr>
      </w:pPr>
      <w:proofErr w:type="gramStart"/>
      <w:r w:rsidRPr="00324190">
        <w:rPr>
          <w:rStyle w:val="a7"/>
          <w:rFonts w:ascii="Times New Roman" w:hAnsi="Times New Roman" w:cs="Times New Roman"/>
          <w:i/>
          <w:sz w:val="28"/>
          <w:szCs w:val="28"/>
          <w:lang w:val="en-US"/>
        </w:rPr>
        <w:t>Annotation</w:t>
      </w:r>
      <w:r w:rsidR="00CF16CE" w:rsidRPr="00324190">
        <w:rPr>
          <w:rStyle w:val="translation-chunk"/>
          <w:rFonts w:ascii="Times New Roman" w:hAnsi="Times New Roman" w:cs="Times New Roman"/>
          <w:i/>
          <w:sz w:val="28"/>
          <w:szCs w:val="28"/>
          <w:shd w:val="clear" w:color="auto" w:fill="FFFFFF"/>
          <w:lang w:val="en-US"/>
        </w:rPr>
        <w:t>.</w:t>
      </w:r>
      <w:proofErr w:type="gramEnd"/>
      <w:r w:rsidR="00CF16CE" w:rsidRPr="00324190">
        <w:rPr>
          <w:rStyle w:val="translation-chunk"/>
          <w:rFonts w:ascii="Times New Roman" w:hAnsi="Times New Roman" w:cs="Times New Roman"/>
          <w:i/>
          <w:sz w:val="28"/>
          <w:szCs w:val="28"/>
          <w:shd w:val="clear" w:color="auto" w:fill="FFFFFF"/>
          <w:lang w:val="en-US"/>
        </w:rPr>
        <w:t xml:space="preserve"> T</w:t>
      </w:r>
      <w:r w:rsidR="00FC3923" w:rsidRPr="00324190">
        <w:rPr>
          <w:rStyle w:val="translation-chunk"/>
          <w:rFonts w:ascii="Times New Roman" w:hAnsi="Times New Roman" w:cs="Times New Roman"/>
          <w:i/>
          <w:sz w:val="28"/>
          <w:szCs w:val="28"/>
          <w:shd w:val="clear" w:color="auto" w:fill="FFFFFF"/>
          <w:lang w:val="en-US"/>
        </w:rPr>
        <w:t>elevision has a significant impact on a mass audience. The effects of television communication can be both positive and negative. In the latter case, it is, in particular, about the formation of extremist attitudes of the television audience.</w:t>
      </w:r>
    </w:p>
    <w:p w:rsidR="00FC3923" w:rsidRPr="00324190" w:rsidRDefault="00FC3923" w:rsidP="00324190">
      <w:pPr>
        <w:autoSpaceDE w:val="0"/>
        <w:autoSpaceDN w:val="0"/>
        <w:adjustRightInd w:val="0"/>
        <w:spacing w:after="0" w:line="360" w:lineRule="auto"/>
        <w:ind w:firstLine="709"/>
        <w:jc w:val="both"/>
        <w:rPr>
          <w:rStyle w:val="translation-chunk"/>
          <w:rFonts w:ascii="Times New Roman" w:eastAsia="Calibri" w:hAnsi="Times New Roman" w:cs="Times New Roman"/>
          <w:i/>
          <w:sz w:val="28"/>
          <w:szCs w:val="28"/>
          <w:shd w:val="clear" w:color="auto" w:fill="FFFFFF"/>
          <w:lang w:val="en-US"/>
        </w:rPr>
      </w:pPr>
      <w:r w:rsidRPr="00324190">
        <w:rPr>
          <w:rStyle w:val="a7"/>
          <w:rFonts w:ascii="Times New Roman" w:hAnsi="Times New Roman" w:cs="Times New Roman"/>
          <w:i/>
          <w:sz w:val="28"/>
          <w:szCs w:val="28"/>
          <w:lang w:val="en-US"/>
        </w:rPr>
        <w:t>Keywords</w:t>
      </w:r>
      <w:r w:rsidRPr="00324190">
        <w:rPr>
          <w:rStyle w:val="translation-chunk"/>
          <w:rFonts w:ascii="Times New Roman" w:hAnsi="Times New Roman" w:cs="Times New Roman"/>
          <w:i/>
          <w:sz w:val="28"/>
          <w:szCs w:val="28"/>
          <w:shd w:val="clear" w:color="auto" w:fill="FFFFFF"/>
          <w:lang w:val="en-US"/>
        </w:rPr>
        <w:t>: information, mass communication, TV, television audience, communicative destructive impact of extremism.</w:t>
      </w:r>
    </w:p>
    <w:p w:rsidR="00FC3923" w:rsidRPr="00324190" w:rsidRDefault="00FC3923" w:rsidP="00324190">
      <w:pPr>
        <w:autoSpaceDE w:val="0"/>
        <w:autoSpaceDN w:val="0"/>
        <w:adjustRightInd w:val="0"/>
        <w:spacing w:after="0" w:line="360" w:lineRule="auto"/>
        <w:ind w:firstLine="709"/>
        <w:jc w:val="both"/>
        <w:rPr>
          <w:rFonts w:ascii="Times New Roman" w:hAnsi="Times New Roman" w:cs="Times New Roman"/>
          <w:i/>
          <w:sz w:val="28"/>
          <w:szCs w:val="28"/>
          <w:lang w:val="en-US"/>
        </w:rPr>
      </w:pPr>
    </w:p>
    <w:p w:rsidR="00FC3923" w:rsidRPr="00324190" w:rsidRDefault="00FC3923" w:rsidP="00324190">
      <w:pPr>
        <w:pStyle w:val="a3"/>
        <w:spacing w:before="0" w:beforeAutospacing="0" w:after="0" w:afterAutospacing="0" w:line="360" w:lineRule="auto"/>
        <w:ind w:firstLine="709"/>
        <w:jc w:val="both"/>
        <w:rPr>
          <w:sz w:val="28"/>
          <w:szCs w:val="28"/>
        </w:rPr>
      </w:pPr>
      <w:r w:rsidRPr="00324190">
        <w:rPr>
          <w:sz w:val="28"/>
          <w:szCs w:val="28"/>
        </w:rPr>
        <w:lastRenderedPageBreak/>
        <w:t xml:space="preserve">Телевидение – ключевой элемент современной коммуникационной </w:t>
      </w:r>
      <w:r w:rsidR="00CF16CE" w:rsidRPr="00324190">
        <w:rPr>
          <w:sz w:val="28"/>
          <w:szCs w:val="28"/>
        </w:rPr>
        <w:t xml:space="preserve">системы. Его возможности </w:t>
      </w:r>
      <w:r w:rsidRPr="00324190">
        <w:rPr>
          <w:sz w:val="28"/>
          <w:szCs w:val="28"/>
        </w:rPr>
        <w:t xml:space="preserve"> по воздействию на сознание и поведение массовой аудитории весьма высоки. Социологический анализ телевидения, в отличие от подходов других наук, предполагает в числе приоритетных направлений рассмотрение аудитории данного масс-медиа, изучение как социально-демографических, социально-статусных, так и ментальных, поведенческих, аксиологических, </w:t>
      </w:r>
      <w:proofErr w:type="spellStart"/>
      <w:r w:rsidRPr="00324190">
        <w:rPr>
          <w:sz w:val="28"/>
          <w:szCs w:val="28"/>
        </w:rPr>
        <w:t>соционормативных</w:t>
      </w:r>
      <w:proofErr w:type="spellEnd"/>
      <w:r w:rsidRPr="00324190">
        <w:rPr>
          <w:sz w:val="28"/>
          <w:szCs w:val="28"/>
        </w:rPr>
        <w:t xml:space="preserve"> характеристик телевизионной аудитории, т.е. подробного анализа ее духовно-нравственного облика. </w:t>
      </w:r>
      <w:proofErr w:type="gramStart"/>
      <w:r w:rsidRPr="00324190">
        <w:rPr>
          <w:sz w:val="28"/>
          <w:szCs w:val="28"/>
        </w:rPr>
        <w:t>Подобное внимание социологов к телевизионной аудитория объясняется тем, что она зачастую насчитывает десятки и сотни миллионов человек в зависимости от численности проживающих в той или иной стране мира, в различных географических регионах, имеющих различные социально-демографические и социокультурные характеристики.</w:t>
      </w:r>
      <w:proofErr w:type="gramEnd"/>
      <w:r w:rsidRPr="00324190">
        <w:rPr>
          <w:sz w:val="28"/>
          <w:szCs w:val="28"/>
        </w:rPr>
        <w:t xml:space="preserve"> Телевизионная аудитория попадает в контекст воздействия одного, нескольких или множества телевизионных каналов. В этой связи телевидение привлекает внимание экономических и политических элит, различных спонсоров, рекламодателей, политтехнологов, которые готовы оплачивать применение различных трансляционных механизмов, в том числе – аморальных, безнравственных, а иногда и противозаконных. </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 xml:space="preserve">По мнению И.А. Климова, телевидение на сегодняшний день представляет собой сложное социальное явление, изучать которое можно в разных аспектах. Во-первых, как социальный институт – производственную систему со специфическими функциями, деятельностью и </w:t>
      </w:r>
      <w:proofErr w:type="spellStart"/>
      <w:r w:rsidRPr="00324190">
        <w:rPr>
          <w:rFonts w:ascii="Times New Roman" w:hAnsi="Times New Roman" w:cs="Times New Roman"/>
          <w:sz w:val="28"/>
          <w:szCs w:val="28"/>
        </w:rPr>
        <w:t>оргструктурой</w:t>
      </w:r>
      <w:proofErr w:type="spellEnd"/>
      <w:r w:rsidRPr="00324190">
        <w:rPr>
          <w:rFonts w:ascii="Times New Roman" w:hAnsi="Times New Roman" w:cs="Times New Roman"/>
          <w:sz w:val="28"/>
          <w:szCs w:val="28"/>
        </w:rPr>
        <w:t>, связанную с множеством иных организаций, структур, субъектов социального действия. Во-вторых, как дискурс – систему языковой и метаязыковой коммуникации, систему регулярно повторяющихся речевых действий</w:t>
      </w:r>
      <w:r w:rsidR="00A063BD">
        <w:rPr>
          <w:rFonts w:ascii="Times New Roman" w:hAnsi="Times New Roman" w:cs="Times New Roman"/>
          <w:sz w:val="28"/>
          <w:szCs w:val="28"/>
        </w:rPr>
        <w:t xml:space="preserve"> </w:t>
      </w:r>
      <w:r w:rsidR="007E25B2" w:rsidRPr="00324190">
        <w:rPr>
          <w:rFonts w:ascii="Times New Roman" w:hAnsi="Times New Roman" w:cs="Times New Roman"/>
          <w:sz w:val="28"/>
          <w:szCs w:val="28"/>
        </w:rPr>
        <w:t>[1]</w:t>
      </w:r>
      <w:r w:rsidRPr="00324190">
        <w:rPr>
          <w:rFonts w:ascii="Times New Roman" w:hAnsi="Times New Roman" w:cs="Times New Roman"/>
          <w:sz w:val="28"/>
          <w:szCs w:val="28"/>
        </w:rPr>
        <w:t>.</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 xml:space="preserve">С точки зрения Е.Н. Молчановой, телевидение, являясь самым доступным и распространенным средством массовой информации в условиях современной России, обеспечивает большинство людей сведениями из всех областей человеческой деятельности, тем самым влияя на информационную и </w:t>
      </w:r>
      <w:r w:rsidRPr="00324190">
        <w:rPr>
          <w:rFonts w:ascii="Times New Roman" w:hAnsi="Times New Roman" w:cs="Times New Roman"/>
          <w:sz w:val="28"/>
          <w:szCs w:val="28"/>
        </w:rPr>
        <w:lastRenderedPageBreak/>
        <w:t>культурную ситуацию в современном обществе. Телевидение – средство формирования информационной культуры, являющейся фактором становления информационного общества и его культуры</w:t>
      </w:r>
      <w:r w:rsidR="00A063BD">
        <w:rPr>
          <w:rFonts w:ascii="Times New Roman" w:hAnsi="Times New Roman" w:cs="Times New Roman"/>
          <w:sz w:val="28"/>
          <w:szCs w:val="28"/>
        </w:rPr>
        <w:t xml:space="preserve"> </w:t>
      </w:r>
      <w:r w:rsidR="007E25B2" w:rsidRPr="00324190">
        <w:rPr>
          <w:rFonts w:ascii="Times New Roman" w:hAnsi="Times New Roman" w:cs="Times New Roman"/>
          <w:sz w:val="28"/>
          <w:szCs w:val="28"/>
        </w:rPr>
        <w:t>[2]</w:t>
      </w:r>
      <w:r w:rsidRPr="00324190">
        <w:rPr>
          <w:rFonts w:ascii="Times New Roman" w:hAnsi="Times New Roman" w:cs="Times New Roman"/>
          <w:sz w:val="28"/>
          <w:szCs w:val="28"/>
        </w:rPr>
        <w:t>.</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Автором было проведено раздаточное индивидуальное анкетирование жителей Краснодарского и Ставропольского краев. Общий объем выборки – 1600 человек (по 800 в каждом субъекте РФ). Тип выборки – квотная, не</w:t>
      </w:r>
      <w:r w:rsidR="007E25B2" w:rsidRPr="00324190">
        <w:rPr>
          <w:rFonts w:ascii="Times New Roman" w:hAnsi="Times New Roman" w:cs="Times New Roman"/>
          <w:sz w:val="28"/>
          <w:szCs w:val="28"/>
        </w:rPr>
        <w:t xml:space="preserve"> </w:t>
      </w:r>
      <w:r w:rsidRPr="00324190">
        <w:rPr>
          <w:rFonts w:ascii="Times New Roman" w:hAnsi="Times New Roman" w:cs="Times New Roman"/>
          <w:sz w:val="28"/>
          <w:szCs w:val="28"/>
        </w:rPr>
        <w:t>вероятностная, соответствующая по основным параметрам социально-демографическим параметрам</w:t>
      </w:r>
      <w:r w:rsidR="00A063BD">
        <w:rPr>
          <w:rFonts w:ascii="Times New Roman" w:hAnsi="Times New Roman" w:cs="Times New Roman"/>
          <w:sz w:val="28"/>
          <w:szCs w:val="28"/>
        </w:rPr>
        <w:t>,</w:t>
      </w:r>
      <w:r w:rsidRPr="00324190">
        <w:rPr>
          <w:rFonts w:ascii="Times New Roman" w:hAnsi="Times New Roman" w:cs="Times New Roman"/>
          <w:sz w:val="28"/>
          <w:szCs w:val="28"/>
        </w:rPr>
        <w:t xml:space="preserve"> опубликованным статистическим распределениям по каждому субъекту РФ. Сроки проведения исследования: январь-май 2016 г. В результате были получены следующие данные.</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Опрошенные в большинстве случаев отмечали именно телевидение в качестве источника информации (67,2%). Также достаточно распространенными источниками информации в исследуемой социальной группе выступают родственники, друзья, знакомые (51,8%) и глобальная сеть Интернет (44,1%). Остальные источники информации имеют гораздо меньшее распространение в исследуемой среде. Стоит обратить внимание на невысокую популярность среди опрошенных таких «традиционных» источников информации как газеты, журналы (23,2%) и книги, учебные пособия (17%). Таким образом, можно сделать вывод о том, что прогресс коммуникативных технологий постепенно приводит к вытеснению традиционных средств и способов письменной коммуникации, имеющих многовековую историю. Лидирующее положение в сфере предпочтений респондентов занимают аудиовизуальные средства электронных коммуникаций – телевидение и Интернет. При этом достаточно большое преимущество сохраняется за телевидением.</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 xml:space="preserve">Большая часть </w:t>
      </w:r>
      <w:proofErr w:type="gramStart"/>
      <w:r w:rsidRPr="00324190">
        <w:rPr>
          <w:rFonts w:ascii="Times New Roman" w:hAnsi="Times New Roman" w:cs="Times New Roman"/>
          <w:sz w:val="28"/>
          <w:szCs w:val="28"/>
        </w:rPr>
        <w:t>опрошенных</w:t>
      </w:r>
      <w:proofErr w:type="gramEnd"/>
      <w:r w:rsidRPr="00324190">
        <w:rPr>
          <w:rFonts w:ascii="Times New Roman" w:hAnsi="Times New Roman" w:cs="Times New Roman"/>
          <w:sz w:val="28"/>
          <w:szCs w:val="28"/>
        </w:rPr>
        <w:t xml:space="preserve">, по их собственному признанию, испытывает достаточно мощное воздействие со стороны телевидения. При этом 28,9% участников исследования указали на сильное воздействие </w:t>
      </w:r>
      <w:proofErr w:type="gramStart"/>
      <w:r w:rsidRPr="00324190">
        <w:rPr>
          <w:rFonts w:ascii="Times New Roman" w:hAnsi="Times New Roman" w:cs="Times New Roman"/>
          <w:sz w:val="28"/>
          <w:szCs w:val="28"/>
        </w:rPr>
        <w:t>телевидения</w:t>
      </w:r>
      <w:proofErr w:type="gramEnd"/>
      <w:r w:rsidRPr="00324190">
        <w:rPr>
          <w:rFonts w:ascii="Times New Roman" w:hAnsi="Times New Roman" w:cs="Times New Roman"/>
          <w:sz w:val="28"/>
          <w:szCs w:val="28"/>
        </w:rPr>
        <w:t xml:space="preserve"> на их поведение, а 44,3% – скорее сильное. Противоположную точку зрения </w:t>
      </w:r>
      <w:r w:rsidRPr="00324190">
        <w:rPr>
          <w:rFonts w:ascii="Times New Roman" w:hAnsi="Times New Roman" w:cs="Times New Roman"/>
          <w:sz w:val="28"/>
          <w:szCs w:val="28"/>
        </w:rPr>
        <w:lastRenderedPageBreak/>
        <w:t xml:space="preserve">отстаивают лишь примерно четверть </w:t>
      </w:r>
      <w:proofErr w:type="gramStart"/>
      <w:r w:rsidRPr="00324190">
        <w:rPr>
          <w:rFonts w:ascii="Times New Roman" w:hAnsi="Times New Roman" w:cs="Times New Roman"/>
          <w:sz w:val="28"/>
          <w:szCs w:val="28"/>
        </w:rPr>
        <w:t>опрошенных</w:t>
      </w:r>
      <w:proofErr w:type="gramEnd"/>
      <w:r w:rsidRPr="00324190">
        <w:rPr>
          <w:rFonts w:ascii="Times New Roman" w:hAnsi="Times New Roman" w:cs="Times New Roman"/>
          <w:sz w:val="28"/>
          <w:szCs w:val="28"/>
        </w:rPr>
        <w:t>. Так, скорее слабое воздействие на себе испытывают 20,7% респондентов, а слабое – лишь 2,8%. Кроме того, еще 3,3% участников исследования затруднились ответить на данный вопрос. В данном аспекте анализа особый интерес представляет характер влияния телевидения на аудиторию, учитывая тот факт, что большинство респондентов констатировали достаточно серьезное воздействие телевизионной коммуникации на их поведение.</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 xml:space="preserve">Мнения респондентов существенным образом разделились при ответе на вопрос о характере влияния телевидения на их поведение. Примерно поровну по численности распределились группы респондентов, кто отмечает позитивный и негативный характер влияния телевидения на их поведение. В частности, 37,7% </w:t>
      </w:r>
      <w:proofErr w:type="gramStart"/>
      <w:r w:rsidRPr="00324190">
        <w:rPr>
          <w:rFonts w:ascii="Times New Roman" w:hAnsi="Times New Roman" w:cs="Times New Roman"/>
          <w:sz w:val="28"/>
          <w:szCs w:val="28"/>
        </w:rPr>
        <w:t>опрошенных</w:t>
      </w:r>
      <w:proofErr w:type="gramEnd"/>
      <w:r w:rsidRPr="00324190">
        <w:rPr>
          <w:rFonts w:ascii="Times New Roman" w:hAnsi="Times New Roman" w:cs="Times New Roman"/>
          <w:sz w:val="28"/>
          <w:szCs w:val="28"/>
        </w:rPr>
        <w:t xml:space="preserve"> указали на позитивный, а 32,7% – на негативный характер воздействия. Достаточно большая по численности группа </w:t>
      </w:r>
      <w:r w:rsidR="00B15AAB">
        <w:rPr>
          <w:rFonts w:ascii="Times New Roman" w:hAnsi="Times New Roman" w:cs="Times New Roman"/>
          <w:sz w:val="28"/>
          <w:szCs w:val="28"/>
        </w:rPr>
        <w:t>– 26,5% участников исследования,</w:t>
      </w:r>
      <w:r w:rsidRPr="00324190">
        <w:rPr>
          <w:rFonts w:ascii="Times New Roman" w:hAnsi="Times New Roman" w:cs="Times New Roman"/>
          <w:sz w:val="28"/>
          <w:szCs w:val="28"/>
        </w:rPr>
        <w:t xml:space="preserve"> отметила нейтральный характер влияния.</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 xml:space="preserve">Как показало исследование, основным чувством для опрошенной среды при просмотре телевизионных передач выступает раздражение (38,4%). Вторым по степени распространенности чувством является гнев (26,9%). Третьим – чувство тоски (15,8%). Примечательно, что радость испытывают только 9,5% участников исследования, именно поэтому мы с уверенностью можем сделать вывод о том, что именно положительных эмоций не хватает телевизионной аудитории. Примерно столько же по численности респондентов – 9,4% – испытывают безразличие к телевизионным передачам. В этой ситуации возникает закономерный вопрос о том, какие мотивы движут людьми, смотрящими телевизор в большинстве своем каждый день, если их чувства сродни тем, что человек получает от посещения стоматолога. По-видимому, речь идет если не о «телевизионной зависимости», то, по крайней мере, о глубоко укоренившейся привычке. Так как </w:t>
      </w:r>
      <w:proofErr w:type="spellStart"/>
      <w:r w:rsidRPr="00324190">
        <w:rPr>
          <w:rFonts w:ascii="Times New Roman" w:hAnsi="Times New Roman" w:cs="Times New Roman"/>
          <w:sz w:val="28"/>
          <w:szCs w:val="28"/>
        </w:rPr>
        <w:t>телесмотрение</w:t>
      </w:r>
      <w:proofErr w:type="spellEnd"/>
      <w:r w:rsidRPr="00324190">
        <w:rPr>
          <w:rFonts w:ascii="Times New Roman" w:hAnsi="Times New Roman" w:cs="Times New Roman"/>
          <w:sz w:val="28"/>
          <w:szCs w:val="28"/>
        </w:rPr>
        <w:t xml:space="preserve"> стало частью образа жизни современных россиян.</w:t>
      </w:r>
    </w:p>
    <w:p w:rsidR="00FC3923" w:rsidRPr="00324190" w:rsidRDefault="00FC3923" w:rsidP="00324190">
      <w:pPr>
        <w:spacing w:after="0" w:line="360" w:lineRule="auto"/>
        <w:ind w:firstLine="709"/>
        <w:jc w:val="both"/>
        <w:rPr>
          <w:rStyle w:val="a7"/>
          <w:rFonts w:ascii="Times New Roman" w:hAnsi="Times New Roman" w:cs="Times New Roman"/>
          <w:b w:val="0"/>
          <w:bCs w:val="0"/>
          <w:sz w:val="28"/>
          <w:szCs w:val="28"/>
        </w:rPr>
      </w:pPr>
      <w:r w:rsidRPr="00324190">
        <w:rPr>
          <w:rStyle w:val="a7"/>
          <w:rFonts w:ascii="Times New Roman" w:hAnsi="Times New Roman" w:cs="Times New Roman"/>
          <w:b w:val="0"/>
          <w:sz w:val="28"/>
          <w:szCs w:val="28"/>
        </w:rPr>
        <w:lastRenderedPageBreak/>
        <w:t xml:space="preserve">Чуть больше четверти (26,8%) </w:t>
      </w:r>
      <w:proofErr w:type="gramStart"/>
      <w:r w:rsidRPr="00324190">
        <w:rPr>
          <w:rStyle w:val="a7"/>
          <w:rFonts w:ascii="Times New Roman" w:hAnsi="Times New Roman" w:cs="Times New Roman"/>
          <w:b w:val="0"/>
          <w:sz w:val="28"/>
          <w:szCs w:val="28"/>
        </w:rPr>
        <w:t>опрошенных</w:t>
      </w:r>
      <w:proofErr w:type="gramEnd"/>
      <w:r w:rsidRPr="00324190">
        <w:rPr>
          <w:rStyle w:val="a7"/>
          <w:rFonts w:ascii="Times New Roman" w:hAnsi="Times New Roman" w:cs="Times New Roman"/>
          <w:b w:val="0"/>
          <w:sz w:val="28"/>
          <w:szCs w:val="28"/>
        </w:rPr>
        <w:t xml:space="preserve"> практически никогда не сталкивались с грубыми, неприличными фразами на телевидении. Кроме того, четверть респондентов (25,5%) все же 2-3 раза в неделю слышали грубые, неприличные фразы в телепередачах, фильмах, сериалах. Каждый день сталкиваются с подобным 18,6%, 1 раз в неделю и реже – 14,6%, 1 раз в месяц и реже – 10,8%. Затруднились ответить на данный вопрос 3,7% респондентов. Полученная информация свидетельствует о наличии достаточно тревожной ситуации в сфере телевещания, так как именно телевидение в обществе </w:t>
      </w:r>
      <w:r w:rsidRPr="00324190">
        <w:rPr>
          <w:rStyle w:val="a7"/>
          <w:rFonts w:ascii="Times New Roman" w:hAnsi="Times New Roman" w:cs="Times New Roman"/>
          <w:b w:val="0"/>
          <w:sz w:val="28"/>
          <w:szCs w:val="28"/>
          <w:lang w:val="en-US"/>
        </w:rPr>
        <w:t>XXI</w:t>
      </w:r>
      <w:r w:rsidRPr="00324190">
        <w:rPr>
          <w:rStyle w:val="a7"/>
          <w:rFonts w:ascii="Times New Roman" w:hAnsi="Times New Roman" w:cs="Times New Roman"/>
          <w:b w:val="0"/>
          <w:sz w:val="28"/>
          <w:szCs w:val="28"/>
        </w:rPr>
        <w:t xml:space="preserve"> в. выступает в качестве агента стихийной социализации (неподконтрольной родителям и системе образования) молодежи.</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В целом</w:t>
      </w:r>
      <w:r w:rsidR="0047073D" w:rsidRPr="00324190">
        <w:rPr>
          <w:rFonts w:ascii="Times New Roman" w:hAnsi="Times New Roman" w:cs="Times New Roman"/>
          <w:sz w:val="28"/>
          <w:szCs w:val="28"/>
        </w:rPr>
        <w:t>,</w:t>
      </w:r>
      <w:r w:rsidR="00B15AAB">
        <w:rPr>
          <w:rFonts w:ascii="Times New Roman" w:hAnsi="Times New Roman" w:cs="Times New Roman"/>
          <w:sz w:val="28"/>
          <w:szCs w:val="28"/>
        </w:rPr>
        <w:t xml:space="preserve"> респонденты считают, что</w:t>
      </w:r>
      <w:r w:rsidRPr="00324190">
        <w:rPr>
          <w:rFonts w:ascii="Times New Roman" w:hAnsi="Times New Roman" w:cs="Times New Roman"/>
          <w:sz w:val="28"/>
          <w:szCs w:val="28"/>
        </w:rPr>
        <w:t xml:space="preserve"> телевидение может влиять на сознание людей, провоцировать раздражение, агрессию, злобу, такого мнения придерживаются 55,2% (совокупные ответы да – 23,5% и скорее да – 31,7%). Противоположные оценки дали те, кто считает, что телевидение не может влиять на сознание – 27,1% </w:t>
      </w:r>
      <w:proofErr w:type="gramStart"/>
      <w:r w:rsidRPr="00324190">
        <w:rPr>
          <w:rFonts w:ascii="Times New Roman" w:hAnsi="Times New Roman" w:cs="Times New Roman"/>
          <w:sz w:val="28"/>
          <w:szCs w:val="28"/>
        </w:rPr>
        <w:t>опрошенных</w:t>
      </w:r>
      <w:proofErr w:type="gramEnd"/>
      <w:r w:rsidRPr="00324190">
        <w:rPr>
          <w:rFonts w:ascii="Times New Roman" w:hAnsi="Times New Roman" w:cs="Times New Roman"/>
          <w:sz w:val="28"/>
          <w:szCs w:val="28"/>
        </w:rPr>
        <w:t xml:space="preserve"> (совокупные ответы нет – 11,8% и скорее нет – 15,3%). Кроме того, затруднились ответить – 17,7% участников исследования.</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Полученные данные позволяют сформировать представление</w:t>
      </w:r>
      <w:r w:rsidR="00B15AAB">
        <w:rPr>
          <w:rFonts w:ascii="Times New Roman" w:hAnsi="Times New Roman" w:cs="Times New Roman"/>
          <w:sz w:val="28"/>
          <w:szCs w:val="28"/>
        </w:rPr>
        <w:t xml:space="preserve"> об</w:t>
      </w:r>
      <w:r w:rsidRPr="00324190">
        <w:rPr>
          <w:rFonts w:ascii="Times New Roman" w:hAnsi="Times New Roman" w:cs="Times New Roman"/>
          <w:sz w:val="28"/>
          <w:szCs w:val="28"/>
        </w:rPr>
        <w:t xml:space="preserve"> особенностях социокультурного, духовно-нравственного облика респондентов. Очевидно, что здесь сложилась тяжелая ситуация. </w:t>
      </w:r>
      <w:proofErr w:type="spellStart"/>
      <w:r w:rsidRPr="00324190">
        <w:rPr>
          <w:rFonts w:ascii="Times New Roman" w:hAnsi="Times New Roman" w:cs="Times New Roman"/>
          <w:sz w:val="28"/>
          <w:szCs w:val="28"/>
        </w:rPr>
        <w:t>Криминализированность</w:t>
      </w:r>
      <w:proofErr w:type="spellEnd"/>
      <w:r w:rsidRPr="00324190">
        <w:rPr>
          <w:rFonts w:ascii="Times New Roman" w:hAnsi="Times New Roman" w:cs="Times New Roman"/>
          <w:sz w:val="28"/>
          <w:szCs w:val="28"/>
        </w:rPr>
        <w:t xml:space="preserve"> сознания большинства участников исследования становится очевидной, нарушение законов, произвол, самосуд для многих является нормой. Все осложняется тем, что более 60% участников исследования с теми или иными оговорками принимают мысль о подражании экранным героям. Учитывая, какие экранные герои популярны в современном российском обществе, становится очевидна опасность деформации сознания телевизионной аудитории, </w:t>
      </w:r>
      <w:r w:rsidR="00B15AAB">
        <w:rPr>
          <w:rFonts w:ascii="Times New Roman" w:hAnsi="Times New Roman" w:cs="Times New Roman"/>
          <w:sz w:val="28"/>
          <w:szCs w:val="28"/>
        </w:rPr>
        <w:t xml:space="preserve">которая </w:t>
      </w:r>
      <w:r w:rsidRPr="00324190">
        <w:rPr>
          <w:rFonts w:ascii="Times New Roman" w:hAnsi="Times New Roman" w:cs="Times New Roman"/>
          <w:sz w:val="28"/>
          <w:szCs w:val="28"/>
        </w:rPr>
        <w:t xml:space="preserve">при определенных обстоятельствах </w:t>
      </w:r>
      <w:r w:rsidR="00B15AAB">
        <w:rPr>
          <w:rFonts w:ascii="Times New Roman" w:hAnsi="Times New Roman" w:cs="Times New Roman"/>
          <w:sz w:val="28"/>
          <w:szCs w:val="28"/>
        </w:rPr>
        <w:t>может</w:t>
      </w:r>
      <w:r w:rsidRPr="00324190">
        <w:rPr>
          <w:rFonts w:ascii="Times New Roman" w:hAnsi="Times New Roman" w:cs="Times New Roman"/>
          <w:sz w:val="28"/>
          <w:szCs w:val="28"/>
        </w:rPr>
        <w:t xml:space="preserve"> привести и к экстремизму.</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lastRenderedPageBreak/>
        <w:t>Как показало исследование, 50,4% (варианты ответов «возникает» и «скорее возникает») опрошенных хотели бы подражать героям сериалов, фильмов и рекламы. В то же время</w:t>
      </w:r>
      <w:r w:rsidR="0047073D" w:rsidRPr="00324190">
        <w:rPr>
          <w:rFonts w:ascii="Times New Roman" w:hAnsi="Times New Roman" w:cs="Times New Roman"/>
          <w:sz w:val="28"/>
          <w:szCs w:val="28"/>
        </w:rPr>
        <w:t>,</w:t>
      </w:r>
      <w:r w:rsidRPr="00324190">
        <w:rPr>
          <w:rFonts w:ascii="Times New Roman" w:hAnsi="Times New Roman" w:cs="Times New Roman"/>
          <w:sz w:val="28"/>
          <w:szCs w:val="28"/>
        </w:rPr>
        <w:t xml:space="preserve"> 44,6% (варианты «не возникает» и «скорее не возникает») считают это бессмысленным. Затруднение этот вопрос вызвал у 5% респондентов. В целом</w:t>
      </w:r>
      <w:r w:rsidR="0047073D" w:rsidRPr="00324190">
        <w:rPr>
          <w:rFonts w:ascii="Times New Roman" w:hAnsi="Times New Roman" w:cs="Times New Roman"/>
          <w:sz w:val="28"/>
          <w:szCs w:val="28"/>
        </w:rPr>
        <w:t>,</w:t>
      </w:r>
      <w:r w:rsidRPr="00324190">
        <w:rPr>
          <w:rFonts w:ascii="Times New Roman" w:hAnsi="Times New Roman" w:cs="Times New Roman"/>
          <w:sz w:val="28"/>
          <w:szCs w:val="28"/>
        </w:rPr>
        <w:t xml:space="preserve"> нельзя четко определить, руководствуются ли участники исследования в своей повседневной жизни навязанными извне моделями поведения. Мнения респондентов на этот счет разделились практически поровну, однако опасные тенденции проявляются достаточно зримо.</w:t>
      </w:r>
    </w:p>
    <w:p w:rsidR="00FC3923" w:rsidRPr="00324190" w:rsidRDefault="00FC3923" w:rsidP="00324190">
      <w:pPr>
        <w:spacing w:after="0" w:line="360" w:lineRule="auto"/>
        <w:ind w:firstLine="709"/>
        <w:jc w:val="both"/>
        <w:rPr>
          <w:rFonts w:ascii="Times New Roman" w:hAnsi="Times New Roman" w:cs="Times New Roman"/>
          <w:sz w:val="28"/>
          <w:szCs w:val="28"/>
        </w:rPr>
      </w:pPr>
      <w:proofErr w:type="gramStart"/>
      <w:r w:rsidRPr="00324190">
        <w:rPr>
          <w:rFonts w:ascii="Times New Roman" w:hAnsi="Times New Roman" w:cs="Times New Roman"/>
          <w:sz w:val="28"/>
          <w:szCs w:val="28"/>
        </w:rPr>
        <w:t>Большинство</w:t>
      </w:r>
      <w:r w:rsidR="008C483D">
        <w:rPr>
          <w:rFonts w:ascii="Times New Roman" w:hAnsi="Times New Roman" w:cs="Times New Roman"/>
          <w:sz w:val="28"/>
          <w:szCs w:val="28"/>
        </w:rPr>
        <w:t xml:space="preserve"> респондентов раздражает и злит,</w:t>
      </w:r>
      <w:r w:rsidRPr="00324190">
        <w:rPr>
          <w:rFonts w:ascii="Times New Roman" w:hAnsi="Times New Roman" w:cs="Times New Roman"/>
          <w:sz w:val="28"/>
          <w:szCs w:val="28"/>
        </w:rPr>
        <w:t xml:space="preserve"> когда</w:t>
      </w:r>
      <w:proofErr w:type="gramEnd"/>
      <w:r w:rsidRPr="00324190">
        <w:rPr>
          <w:rFonts w:ascii="Times New Roman" w:hAnsi="Times New Roman" w:cs="Times New Roman"/>
          <w:sz w:val="28"/>
          <w:szCs w:val="28"/>
        </w:rPr>
        <w:t xml:space="preserve"> телевидение демонстрирует привлекательные условия жизни (43,4%). Это говорит о том, что россияне</w:t>
      </w:r>
      <w:r w:rsidR="0047073D" w:rsidRPr="00324190">
        <w:rPr>
          <w:rFonts w:ascii="Times New Roman" w:hAnsi="Times New Roman" w:cs="Times New Roman"/>
          <w:sz w:val="28"/>
          <w:szCs w:val="28"/>
        </w:rPr>
        <w:t>,</w:t>
      </w:r>
      <w:r w:rsidRPr="00324190">
        <w:rPr>
          <w:rFonts w:ascii="Times New Roman" w:hAnsi="Times New Roman" w:cs="Times New Roman"/>
          <w:sz w:val="28"/>
          <w:szCs w:val="28"/>
        </w:rPr>
        <w:t xml:space="preserve"> в целом</w:t>
      </w:r>
      <w:r w:rsidR="0047073D" w:rsidRPr="00324190">
        <w:rPr>
          <w:rFonts w:ascii="Times New Roman" w:hAnsi="Times New Roman" w:cs="Times New Roman"/>
          <w:sz w:val="28"/>
          <w:szCs w:val="28"/>
        </w:rPr>
        <w:t>,</w:t>
      </w:r>
      <w:r w:rsidRPr="00324190">
        <w:rPr>
          <w:rFonts w:ascii="Times New Roman" w:hAnsi="Times New Roman" w:cs="Times New Roman"/>
          <w:sz w:val="28"/>
          <w:szCs w:val="28"/>
        </w:rPr>
        <w:t xml:space="preserve"> некомфортно чувствуют себя в современной обстановке. 25,8% респондентов проявили безразличие в этом вопросе и лишь 18,7% респондентов радуются за других людей.</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 xml:space="preserve">Таким образом, исследование показало, что с одной стороны наблюдается наличие определенных «завышенных ориентиров», с другой стороны в современном российском обществе отсутствуют действенные каналы вертикальной социальной мобильности. Телевидение, </w:t>
      </w:r>
      <w:proofErr w:type="spellStart"/>
      <w:r w:rsidRPr="00324190">
        <w:rPr>
          <w:rFonts w:ascii="Times New Roman" w:hAnsi="Times New Roman" w:cs="Times New Roman"/>
          <w:sz w:val="28"/>
          <w:szCs w:val="28"/>
        </w:rPr>
        <w:t>педалируя</w:t>
      </w:r>
      <w:proofErr w:type="spellEnd"/>
      <w:r w:rsidRPr="00324190">
        <w:rPr>
          <w:rFonts w:ascii="Times New Roman" w:hAnsi="Times New Roman" w:cs="Times New Roman"/>
          <w:sz w:val="28"/>
          <w:szCs w:val="28"/>
        </w:rPr>
        <w:t xml:space="preserve"> подобные эффекты, лишь озлобляет население и формирует установки негативизма, приводящие и к экстремизму.</w:t>
      </w:r>
    </w:p>
    <w:p w:rsidR="00FC3923" w:rsidRPr="00324190" w:rsidRDefault="00FC3923" w:rsidP="00324190">
      <w:pPr>
        <w:pStyle w:val="2"/>
        <w:spacing w:after="0" w:line="360" w:lineRule="auto"/>
        <w:ind w:left="0" w:firstLine="709"/>
        <w:jc w:val="both"/>
        <w:rPr>
          <w:rStyle w:val="a7"/>
          <w:b w:val="0"/>
          <w:bCs w:val="0"/>
          <w:sz w:val="28"/>
          <w:szCs w:val="28"/>
        </w:rPr>
      </w:pPr>
      <w:r w:rsidRPr="00324190">
        <w:rPr>
          <w:sz w:val="28"/>
          <w:szCs w:val="28"/>
        </w:rPr>
        <w:t xml:space="preserve">Исследование продемонстрировало, что объективных оснований для массового включения в телевизионный репертуар «чернухи», низкопробных сериалов, жестоких боевиков и пр. неоднозначных инструментов коммуникации, на сегодняшний день нет. Стоит предположить, что данная ситуация имеет место, так как телеканалы находятся под мощным воздействием индустрии массовой культуры и ТНК в условиях </w:t>
      </w:r>
      <w:proofErr w:type="spellStart"/>
      <w:r w:rsidRPr="00324190">
        <w:rPr>
          <w:sz w:val="28"/>
          <w:szCs w:val="28"/>
        </w:rPr>
        <w:t>глобализирующегося</w:t>
      </w:r>
      <w:proofErr w:type="spellEnd"/>
      <w:r w:rsidRPr="00324190">
        <w:rPr>
          <w:sz w:val="28"/>
          <w:szCs w:val="28"/>
        </w:rPr>
        <w:t xml:space="preserve"> современного общества.</w:t>
      </w:r>
    </w:p>
    <w:p w:rsidR="00FC3923" w:rsidRPr="00324190" w:rsidRDefault="00FC3923" w:rsidP="00324190">
      <w:pPr>
        <w:pStyle w:val="2"/>
        <w:spacing w:after="0" w:line="360" w:lineRule="auto"/>
        <w:ind w:left="0" w:firstLine="709"/>
        <w:jc w:val="both"/>
        <w:rPr>
          <w:rStyle w:val="a7"/>
          <w:b w:val="0"/>
          <w:sz w:val="28"/>
          <w:szCs w:val="28"/>
        </w:rPr>
      </w:pPr>
      <w:r w:rsidRPr="00324190">
        <w:rPr>
          <w:sz w:val="28"/>
          <w:szCs w:val="28"/>
        </w:rPr>
        <w:t>В ходе исследования большинство его участников отметили мощное влияние телевизионной коммуникац</w:t>
      </w:r>
      <w:r w:rsidR="0047073D" w:rsidRPr="00324190">
        <w:rPr>
          <w:sz w:val="28"/>
          <w:szCs w:val="28"/>
        </w:rPr>
        <w:t xml:space="preserve">ии на их поведение. Его результаты  </w:t>
      </w:r>
      <w:r w:rsidR="0047073D" w:rsidRPr="00324190">
        <w:rPr>
          <w:sz w:val="28"/>
          <w:szCs w:val="28"/>
        </w:rPr>
        <w:lastRenderedPageBreak/>
        <w:t>позволили</w:t>
      </w:r>
      <w:r w:rsidRPr="00324190">
        <w:rPr>
          <w:sz w:val="28"/>
          <w:szCs w:val="28"/>
        </w:rPr>
        <w:t xml:space="preserve"> выявить негативный фон аудитории, вызываемый отрицательными чувствами после просмотра телепрограмм.</w:t>
      </w:r>
      <w:r w:rsidRPr="00324190">
        <w:rPr>
          <w:rStyle w:val="a8"/>
          <w:b/>
          <w:sz w:val="28"/>
          <w:szCs w:val="28"/>
        </w:rPr>
        <w:t xml:space="preserve"> </w:t>
      </w:r>
      <w:r w:rsidRPr="00324190">
        <w:rPr>
          <w:sz w:val="28"/>
          <w:szCs w:val="28"/>
        </w:rPr>
        <w:t>В современном российском обществе складывается достаточно</w:t>
      </w:r>
      <w:r w:rsidRPr="00324190">
        <w:rPr>
          <w:b/>
          <w:sz w:val="28"/>
          <w:szCs w:val="28"/>
        </w:rPr>
        <w:t xml:space="preserve"> </w:t>
      </w:r>
      <w:r w:rsidRPr="00324190">
        <w:rPr>
          <w:rStyle w:val="a7"/>
          <w:b w:val="0"/>
          <w:sz w:val="28"/>
          <w:szCs w:val="28"/>
        </w:rPr>
        <w:t>тревожная ситуация в сфере телевещания, так как именно телевидение выступает в качестве агента стихийной социализации подрастающего поколения, неподконтрольной родителям и системе образования.</w:t>
      </w:r>
    </w:p>
    <w:p w:rsidR="00FC3923" w:rsidRPr="00324190" w:rsidRDefault="0047073D" w:rsidP="00324190">
      <w:pPr>
        <w:pStyle w:val="2"/>
        <w:spacing w:after="0" w:line="360" w:lineRule="auto"/>
        <w:ind w:left="0" w:firstLine="709"/>
        <w:jc w:val="both"/>
        <w:rPr>
          <w:rStyle w:val="a7"/>
          <w:b w:val="0"/>
          <w:bCs w:val="0"/>
          <w:sz w:val="28"/>
          <w:szCs w:val="28"/>
        </w:rPr>
      </w:pPr>
      <w:r w:rsidRPr="00324190">
        <w:rPr>
          <w:sz w:val="28"/>
          <w:szCs w:val="28"/>
        </w:rPr>
        <w:t>Результаты эмпирического исследования продемонстрировали</w:t>
      </w:r>
      <w:r w:rsidR="00FC3923" w:rsidRPr="00324190">
        <w:rPr>
          <w:sz w:val="28"/>
          <w:szCs w:val="28"/>
        </w:rPr>
        <w:t xml:space="preserve"> </w:t>
      </w:r>
      <w:proofErr w:type="spellStart"/>
      <w:r w:rsidR="00FC3923" w:rsidRPr="00324190">
        <w:rPr>
          <w:sz w:val="28"/>
          <w:szCs w:val="28"/>
        </w:rPr>
        <w:t>криминализированность</w:t>
      </w:r>
      <w:proofErr w:type="spellEnd"/>
      <w:r w:rsidR="00FC3923" w:rsidRPr="00324190">
        <w:rPr>
          <w:sz w:val="28"/>
          <w:szCs w:val="28"/>
        </w:rPr>
        <w:t xml:space="preserve"> сознания большинства респондентов. Нарушение законов, произвол, самосуд для многих опрошенных является нормой. Все осложняется тем, что более 60% участников исследования с теми или иными оговорками принимают мысль о подражании экранным героям. Учитывая, какие экранные герои популярны в современном российском обществе, становится очевидна опасность деформации сознания телевизионной аудитории, при определенных обстоятельствах могущая привести и к экстремизму. </w:t>
      </w:r>
    </w:p>
    <w:p w:rsidR="00FC3923" w:rsidRPr="00324190" w:rsidRDefault="00FC3923" w:rsidP="00324190">
      <w:pPr>
        <w:pStyle w:val="2"/>
        <w:spacing w:after="0" w:line="360" w:lineRule="auto"/>
        <w:ind w:left="0" w:firstLine="709"/>
        <w:jc w:val="both"/>
        <w:rPr>
          <w:sz w:val="28"/>
          <w:szCs w:val="28"/>
        </w:rPr>
      </w:pPr>
      <w:r w:rsidRPr="00324190">
        <w:rPr>
          <w:sz w:val="28"/>
          <w:szCs w:val="28"/>
        </w:rPr>
        <w:t xml:space="preserve">Эмпирический анализ показал наличие четких индикаторов деформации сознания значительной части телевизионной аудитории, как минимум – привыкшей к экранному насилию, криминальной чернухе, как максимум – получающей наслаждение, удовольствие от подобного просмотра (хотя последних относительно немного, но в абсолютных числах – это миллионы россиян). </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Практически у половины респондентов имеются отчетливо выраженные страхи, фобии, тревожные состояния и т.п. Определенную долю вины за происходящее несет и телевидение, демонстрируя специфические передачи, сериалы, фильмы, лишь укрепляющие негативные состояния людей, а не разрушающие их. Сложившаяся ситуация свидетельствует о формировании необходимого для развития экстремизма базиса в среде опрошенной аудитории.</w:t>
      </w:r>
    </w:p>
    <w:p w:rsidR="00FC3923" w:rsidRPr="00324190" w:rsidRDefault="00FC3923" w:rsidP="00324190">
      <w:pPr>
        <w:pStyle w:val="a3"/>
        <w:spacing w:before="0" w:beforeAutospacing="0" w:after="0" w:afterAutospacing="0" w:line="360" w:lineRule="auto"/>
        <w:ind w:firstLine="709"/>
        <w:jc w:val="both"/>
        <w:rPr>
          <w:sz w:val="28"/>
          <w:szCs w:val="28"/>
        </w:rPr>
      </w:pPr>
      <w:r w:rsidRPr="00324190">
        <w:rPr>
          <w:sz w:val="28"/>
          <w:szCs w:val="28"/>
        </w:rPr>
        <w:t xml:space="preserve">Становится очевидным, что в условиях генезиса структур глобального информационного общества функционирование телевидения характеризуется </w:t>
      </w:r>
      <w:r w:rsidRPr="00324190">
        <w:rPr>
          <w:sz w:val="28"/>
          <w:szCs w:val="28"/>
        </w:rPr>
        <w:lastRenderedPageBreak/>
        <w:t xml:space="preserve">рядом специфических черт и особенностей. С одной стороны, речь идет о постоянном прогрессирующем развитии телевидения как самого популярного </w:t>
      </w:r>
      <w:proofErr w:type="gramStart"/>
      <w:r w:rsidRPr="00324190">
        <w:rPr>
          <w:sz w:val="28"/>
          <w:szCs w:val="28"/>
        </w:rPr>
        <w:t>медиа на</w:t>
      </w:r>
      <w:proofErr w:type="gramEnd"/>
      <w:r w:rsidRPr="00324190">
        <w:rPr>
          <w:sz w:val="28"/>
          <w:szCs w:val="28"/>
        </w:rPr>
        <w:t xml:space="preserve"> протяжении последних десятилетий. Развитие информационно-компьютерных, телекоммуникационных технологий, рост охвата кабельно-спутниковыми сетями, «</w:t>
      </w:r>
      <w:proofErr w:type="spellStart"/>
      <w:r w:rsidRPr="00324190">
        <w:rPr>
          <w:sz w:val="28"/>
          <w:szCs w:val="28"/>
        </w:rPr>
        <w:t>интернетизация</w:t>
      </w:r>
      <w:proofErr w:type="spellEnd"/>
      <w:r w:rsidRPr="00324190">
        <w:rPr>
          <w:sz w:val="28"/>
          <w:szCs w:val="28"/>
        </w:rPr>
        <w:t xml:space="preserve">» телевидения – все это свидетельствует о довольно серьезном потенциале телевещания в современном глобальном информационном обществе, интегральным элементом которого выступает российский социум. </w:t>
      </w:r>
    </w:p>
    <w:p w:rsidR="00FC3923" w:rsidRPr="00324190" w:rsidRDefault="00FC3923" w:rsidP="00324190">
      <w:pPr>
        <w:spacing w:after="0" w:line="360" w:lineRule="auto"/>
        <w:ind w:firstLine="709"/>
        <w:jc w:val="both"/>
        <w:rPr>
          <w:rFonts w:ascii="Times New Roman" w:hAnsi="Times New Roman" w:cs="Times New Roman"/>
          <w:sz w:val="28"/>
          <w:szCs w:val="28"/>
        </w:rPr>
      </w:pPr>
      <w:r w:rsidRPr="00324190">
        <w:rPr>
          <w:rFonts w:ascii="Times New Roman" w:hAnsi="Times New Roman" w:cs="Times New Roman"/>
          <w:sz w:val="28"/>
          <w:szCs w:val="28"/>
        </w:rPr>
        <w:t xml:space="preserve">С другой стороны, интенсификация массово-коммуникативного воздействия на аудиторию приводит к постепенному снижению эффективности влияния на сознание аудитории, предельно перегруженное </w:t>
      </w:r>
      <w:proofErr w:type="gramStart"/>
      <w:r w:rsidRPr="00324190">
        <w:rPr>
          <w:rFonts w:ascii="Times New Roman" w:hAnsi="Times New Roman" w:cs="Times New Roman"/>
          <w:sz w:val="28"/>
          <w:szCs w:val="28"/>
        </w:rPr>
        <w:t>современными</w:t>
      </w:r>
      <w:proofErr w:type="gramEnd"/>
      <w:r w:rsidRPr="00324190">
        <w:rPr>
          <w:rFonts w:ascii="Times New Roman" w:hAnsi="Times New Roman" w:cs="Times New Roman"/>
          <w:sz w:val="28"/>
          <w:szCs w:val="28"/>
        </w:rPr>
        <w:t xml:space="preserve"> медиа-ресурсами, включая Интернет. При этом глобальная компьютерная сеть за счет эффектов интерактивности, генезиса виртуальной реальности, проникновения в личную жизнь за счет социальных сетей, различных </w:t>
      </w:r>
      <w:proofErr w:type="gramStart"/>
      <w:r w:rsidRPr="00324190">
        <w:rPr>
          <w:rFonts w:ascii="Times New Roman" w:hAnsi="Times New Roman" w:cs="Times New Roman"/>
          <w:sz w:val="28"/>
          <w:szCs w:val="28"/>
        </w:rPr>
        <w:t>интернет-сообществ</w:t>
      </w:r>
      <w:proofErr w:type="gramEnd"/>
      <w:r w:rsidRPr="00324190">
        <w:rPr>
          <w:rFonts w:ascii="Times New Roman" w:hAnsi="Times New Roman" w:cs="Times New Roman"/>
          <w:sz w:val="28"/>
          <w:szCs w:val="28"/>
        </w:rPr>
        <w:t xml:space="preserve"> начинает постепенно завоевывать большую, чем традиционное телевидение, популярность в молодежной среде, особенно среди жителей столичных мегаполисов. Ситуация осложняется существенным снижением качества информации, ростом численности дезинформации, пропаганды, слухов, сплетен в </w:t>
      </w:r>
      <w:proofErr w:type="gramStart"/>
      <w:r w:rsidRPr="00324190">
        <w:rPr>
          <w:rFonts w:ascii="Times New Roman" w:hAnsi="Times New Roman" w:cs="Times New Roman"/>
          <w:sz w:val="28"/>
          <w:szCs w:val="28"/>
        </w:rPr>
        <w:t>телевизионном</w:t>
      </w:r>
      <w:proofErr w:type="gramEnd"/>
      <w:r w:rsidRPr="00324190">
        <w:rPr>
          <w:rFonts w:ascii="Times New Roman" w:hAnsi="Times New Roman" w:cs="Times New Roman"/>
          <w:sz w:val="28"/>
          <w:szCs w:val="28"/>
        </w:rPr>
        <w:t xml:space="preserve"> контенте. Телевидение в погоне за высокими рейтингами, сенсациями включается в опасные действия с морально-нравственной, духовной точки зрения. </w:t>
      </w:r>
    </w:p>
    <w:p w:rsidR="00C000AC" w:rsidRDefault="00FC3923" w:rsidP="00324190">
      <w:pPr>
        <w:spacing w:after="0" w:line="360" w:lineRule="auto"/>
        <w:ind w:firstLine="709"/>
        <w:jc w:val="both"/>
        <w:rPr>
          <w:rFonts w:ascii="Times New Roman" w:hAnsi="Times New Roman" w:cs="Times New Roman"/>
          <w:color w:val="000000"/>
          <w:sz w:val="28"/>
          <w:szCs w:val="28"/>
        </w:rPr>
      </w:pPr>
      <w:proofErr w:type="spellStart"/>
      <w:r w:rsidRPr="00324190">
        <w:rPr>
          <w:rFonts w:ascii="Times New Roman" w:hAnsi="Times New Roman" w:cs="Times New Roman"/>
          <w:sz w:val="28"/>
          <w:szCs w:val="28"/>
        </w:rPr>
        <w:t>Дисфункциональные</w:t>
      </w:r>
      <w:proofErr w:type="spellEnd"/>
      <w:r w:rsidRPr="00324190">
        <w:rPr>
          <w:rFonts w:ascii="Times New Roman" w:hAnsi="Times New Roman" w:cs="Times New Roman"/>
          <w:color w:val="000000"/>
          <w:sz w:val="28"/>
          <w:szCs w:val="28"/>
        </w:rPr>
        <w:t xml:space="preserve"> особенности телевидения обусловлены противоречивым характером развития традиционных областей деятельности людей, также такими аспектами, как государственное устройство, экономические и политические факторы, уровень жизни населения, образования и культуры в социуме. Основными формами деструктивного влияния телевидения на массовую аудиторию, создающими потенциальные условия для развития установок экстремизма, можно считать: </w:t>
      </w:r>
    </w:p>
    <w:p w:rsidR="00C000AC" w:rsidRDefault="00FC3923" w:rsidP="00324190">
      <w:pPr>
        <w:spacing w:after="0" w:line="360" w:lineRule="auto"/>
        <w:ind w:firstLine="709"/>
        <w:jc w:val="both"/>
        <w:rPr>
          <w:rFonts w:ascii="Times New Roman" w:hAnsi="Times New Roman" w:cs="Times New Roman"/>
          <w:color w:val="000000"/>
          <w:sz w:val="28"/>
          <w:szCs w:val="28"/>
        </w:rPr>
      </w:pPr>
      <w:proofErr w:type="gramStart"/>
      <w:r w:rsidRPr="00324190">
        <w:rPr>
          <w:rFonts w:ascii="Times New Roman" w:hAnsi="Times New Roman" w:cs="Times New Roman"/>
          <w:color w:val="000000"/>
          <w:sz w:val="28"/>
          <w:szCs w:val="28"/>
        </w:rPr>
        <w:lastRenderedPageBreak/>
        <w:t xml:space="preserve">- прямую дезинформацию, распространение недостоверных сведений, сплетен, слухов, чем особенно отличаются «гламурные» телеканалы, светские хроники, некоторые специальные социально-политические «расследования»; </w:t>
      </w:r>
      <w:proofErr w:type="gramEnd"/>
    </w:p>
    <w:p w:rsidR="00C000AC" w:rsidRDefault="00FC3923" w:rsidP="00324190">
      <w:pPr>
        <w:spacing w:after="0" w:line="360" w:lineRule="auto"/>
        <w:ind w:firstLine="709"/>
        <w:jc w:val="both"/>
        <w:rPr>
          <w:rFonts w:ascii="Times New Roman" w:hAnsi="Times New Roman" w:cs="Times New Roman"/>
          <w:color w:val="000000"/>
          <w:sz w:val="28"/>
          <w:szCs w:val="28"/>
        </w:rPr>
      </w:pPr>
      <w:r w:rsidRPr="00324190">
        <w:rPr>
          <w:rFonts w:ascii="Times New Roman" w:hAnsi="Times New Roman" w:cs="Times New Roman"/>
          <w:color w:val="000000"/>
          <w:sz w:val="28"/>
          <w:szCs w:val="28"/>
        </w:rPr>
        <w:t xml:space="preserve">- целенаправленный показ сцен богатой, элитарной «богемной» жизни, что вызывает неврозы, раздражение, негативные социальные чувства значительной части бедных слоев аудитории, провоцирует в них зависть, ненависть к богатым и т.п. отрицательные социальные чувства; </w:t>
      </w:r>
    </w:p>
    <w:p w:rsidR="00C000AC" w:rsidRDefault="00FC3923" w:rsidP="00324190">
      <w:pPr>
        <w:spacing w:after="0" w:line="360" w:lineRule="auto"/>
        <w:ind w:firstLine="709"/>
        <w:jc w:val="both"/>
        <w:rPr>
          <w:rFonts w:ascii="Times New Roman" w:hAnsi="Times New Roman" w:cs="Times New Roman"/>
          <w:color w:val="000000"/>
          <w:sz w:val="28"/>
          <w:szCs w:val="28"/>
        </w:rPr>
      </w:pPr>
      <w:r w:rsidRPr="00324190">
        <w:rPr>
          <w:rFonts w:ascii="Times New Roman" w:hAnsi="Times New Roman" w:cs="Times New Roman"/>
          <w:color w:val="000000"/>
          <w:sz w:val="28"/>
          <w:szCs w:val="28"/>
        </w:rPr>
        <w:t xml:space="preserve">- преднамеренное распространение ради популярности у определенных слоев аудитории стандартов и установок криминальной контркультуры, что способствует не только деформации сознания, но и разрушению правовой культуры, правовой идеологии и правового сознания телевизионной аудитории; </w:t>
      </w:r>
    </w:p>
    <w:p w:rsidR="00C000AC" w:rsidRDefault="00FC3923" w:rsidP="00324190">
      <w:pPr>
        <w:spacing w:after="0" w:line="360" w:lineRule="auto"/>
        <w:ind w:firstLine="709"/>
        <w:jc w:val="both"/>
        <w:rPr>
          <w:rFonts w:ascii="Times New Roman" w:hAnsi="Times New Roman" w:cs="Times New Roman"/>
          <w:color w:val="000000"/>
          <w:sz w:val="28"/>
          <w:szCs w:val="28"/>
        </w:rPr>
      </w:pPr>
      <w:r w:rsidRPr="00324190">
        <w:rPr>
          <w:rFonts w:ascii="Times New Roman" w:hAnsi="Times New Roman" w:cs="Times New Roman"/>
          <w:color w:val="000000"/>
          <w:sz w:val="28"/>
          <w:szCs w:val="28"/>
        </w:rPr>
        <w:t>- агитацию, агрессивную рекламу, характеризующуюся многократным повторам, стремлением «</w:t>
      </w:r>
      <w:proofErr w:type="spellStart"/>
      <w:r w:rsidRPr="00324190">
        <w:rPr>
          <w:rFonts w:ascii="Times New Roman" w:hAnsi="Times New Roman" w:cs="Times New Roman"/>
          <w:color w:val="000000"/>
          <w:sz w:val="28"/>
          <w:szCs w:val="28"/>
        </w:rPr>
        <w:t>вживиться</w:t>
      </w:r>
      <w:proofErr w:type="spellEnd"/>
      <w:r w:rsidRPr="00324190">
        <w:rPr>
          <w:rFonts w:ascii="Times New Roman" w:hAnsi="Times New Roman" w:cs="Times New Roman"/>
          <w:color w:val="000000"/>
          <w:sz w:val="28"/>
          <w:szCs w:val="28"/>
        </w:rPr>
        <w:t xml:space="preserve">» в сознание, что значительно перегружает сознание аудитории; </w:t>
      </w:r>
    </w:p>
    <w:p w:rsidR="00C000AC" w:rsidRDefault="00FC3923" w:rsidP="00C000AC">
      <w:pPr>
        <w:spacing w:after="0" w:line="360" w:lineRule="auto"/>
        <w:ind w:firstLine="709"/>
        <w:jc w:val="both"/>
        <w:rPr>
          <w:rFonts w:ascii="Times New Roman" w:hAnsi="Times New Roman" w:cs="Times New Roman"/>
          <w:color w:val="000000"/>
          <w:sz w:val="28"/>
          <w:szCs w:val="28"/>
        </w:rPr>
      </w:pPr>
      <w:r w:rsidRPr="00324190">
        <w:rPr>
          <w:rFonts w:ascii="Times New Roman" w:hAnsi="Times New Roman" w:cs="Times New Roman"/>
          <w:color w:val="000000"/>
          <w:sz w:val="28"/>
          <w:szCs w:val="28"/>
        </w:rPr>
        <w:t xml:space="preserve">- пропаганду, стремящуюся внедрить в сознание аудитории настроение. </w:t>
      </w:r>
      <w:r w:rsidR="00C000AC">
        <w:rPr>
          <w:rFonts w:ascii="Times New Roman" w:hAnsi="Times New Roman" w:cs="Times New Roman"/>
          <w:color w:val="000000"/>
          <w:sz w:val="28"/>
          <w:szCs w:val="28"/>
        </w:rPr>
        <w:t xml:space="preserve">         </w:t>
      </w:r>
    </w:p>
    <w:p w:rsidR="00C000AC" w:rsidRDefault="00FC3923" w:rsidP="00C000AC">
      <w:pPr>
        <w:spacing w:after="0" w:line="360" w:lineRule="auto"/>
        <w:jc w:val="both"/>
        <w:rPr>
          <w:rFonts w:ascii="Times New Roman" w:hAnsi="Times New Roman" w:cs="Times New Roman"/>
          <w:color w:val="000000"/>
          <w:sz w:val="28"/>
          <w:szCs w:val="28"/>
        </w:rPr>
      </w:pPr>
      <w:r w:rsidRPr="00324190">
        <w:rPr>
          <w:rFonts w:ascii="Times New Roman" w:hAnsi="Times New Roman" w:cs="Times New Roman"/>
          <w:color w:val="000000"/>
          <w:sz w:val="28"/>
          <w:szCs w:val="28"/>
        </w:rPr>
        <w:t xml:space="preserve">Точку зрения, мнение, ценность, необходимую менеджменту телевидения и его владельцам, но, возможно, совершенно чуждую аудитории, подвергающейся агрессивному каждодневному воздействию; </w:t>
      </w:r>
    </w:p>
    <w:p w:rsidR="00FC3923" w:rsidRPr="00324190" w:rsidRDefault="00FC3923" w:rsidP="00C000AC">
      <w:pPr>
        <w:spacing w:after="0" w:line="360" w:lineRule="auto"/>
        <w:ind w:firstLine="709"/>
        <w:jc w:val="both"/>
        <w:rPr>
          <w:rFonts w:ascii="Times New Roman" w:hAnsi="Times New Roman" w:cs="Times New Roman"/>
          <w:color w:val="000000"/>
          <w:sz w:val="28"/>
          <w:szCs w:val="28"/>
        </w:rPr>
      </w:pPr>
      <w:r w:rsidRPr="00324190">
        <w:rPr>
          <w:rFonts w:ascii="Times New Roman" w:hAnsi="Times New Roman" w:cs="Times New Roman"/>
          <w:color w:val="000000"/>
          <w:sz w:val="28"/>
          <w:szCs w:val="28"/>
        </w:rPr>
        <w:t>- манипуляцию сознанием, осуществление скрытого психологического воздействия на сознание аудитории посредством ее отвлечения от основной темы, других обманных действий (сообщение «нужной» политической информации в небольших перерывах между популярными фильмами/сериалами и концертами, например).</w:t>
      </w:r>
    </w:p>
    <w:p w:rsidR="00FC3923" w:rsidRPr="00324190" w:rsidRDefault="00324190" w:rsidP="00324190">
      <w:pPr>
        <w:pStyle w:val="a3"/>
        <w:spacing w:before="0" w:beforeAutospacing="0" w:after="0" w:afterAutospacing="0" w:line="360" w:lineRule="auto"/>
        <w:ind w:firstLine="709"/>
        <w:rPr>
          <w:b/>
          <w:i/>
          <w:color w:val="000000"/>
          <w:sz w:val="28"/>
          <w:szCs w:val="28"/>
        </w:rPr>
      </w:pPr>
      <w:r w:rsidRPr="00324190">
        <w:rPr>
          <w:b/>
          <w:i/>
          <w:color w:val="000000"/>
          <w:sz w:val="28"/>
          <w:szCs w:val="28"/>
        </w:rPr>
        <w:t>Литература:</w:t>
      </w:r>
    </w:p>
    <w:p w:rsidR="00FC3923" w:rsidRPr="00324190" w:rsidRDefault="00FC3923" w:rsidP="00324190">
      <w:pPr>
        <w:pStyle w:val="a3"/>
        <w:spacing w:before="0" w:beforeAutospacing="0" w:after="0" w:afterAutospacing="0" w:line="360" w:lineRule="auto"/>
        <w:ind w:firstLine="709"/>
        <w:jc w:val="both"/>
        <w:rPr>
          <w:i/>
          <w:sz w:val="28"/>
          <w:szCs w:val="28"/>
        </w:rPr>
      </w:pPr>
      <w:r w:rsidRPr="00324190">
        <w:rPr>
          <w:i/>
          <w:sz w:val="28"/>
          <w:szCs w:val="28"/>
        </w:rPr>
        <w:t xml:space="preserve">1. Климов И.А. Телевидение: модальности существования // </w:t>
      </w:r>
      <w:proofErr w:type="spellStart"/>
      <w:r w:rsidRPr="00324190">
        <w:rPr>
          <w:i/>
          <w:sz w:val="28"/>
          <w:szCs w:val="28"/>
        </w:rPr>
        <w:t>Социс</w:t>
      </w:r>
      <w:proofErr w:type="spellEnd"/>
      <w:r w:rsidRPr="00324190">
        <w:rPr>
          <w:i/>
          <w:sz w:val="28"/>
          <w:szCs w:val="28"/>
        </w:rPr>
        <w:t xml:space="preserve">. </w:t>
      </w:r>
      <w:r w:rsidRPr="00324190">
        <w:rPr>
          <w:i/>
          <w:sz w:val="28"/>
          <w:szCs w:val="28"/>
        </w:rPr>
        <w:br/>
      </w:r>
      <w:r w:rsidR="007E25B2" w:rsidRPr="00324190">
        <w:rPr>
          <w:i/>
          <w:sz w:val="28"/>
          <w:szCs w:val="28"/>
        </w:rPr>
        <w:t xml:space="preserve"> 2005. </w:t>
      </w:r>
      <w:r w:rsidRPr="00324190">
        <w:rPr>
          <w:i/>
          <w:sz w:val="28"/>
          <w:szCs w:val="28"/>
        </w:rPr>
        <w:t xml:space="preserve"> №10. </w:t>
      </w:r>
    </w:p>
    <w:p w:rsidR="00FC3923" w:rsidRPr="0055128C" w:rsidRDefault="00FC3923" w:rsidP="00324190">
      <w:pPr>
        <w:pStyle w:val="a3"/>
        <w:spacing w:before="0" w:beforeAutospacing="0" w:after="0" w:afterAutospacing="0" w:line="360" w:lineRule="auto"/>
        <w:ind w:firstLine="709"/>
        <w:jc w:val="both"/>
        <w:rPr>
          <w:i/>
          <w:iCs/>
          <w:sz w:val="28"/>
          <w:szCs w:val="28"/>
          <w:lang w:val="en-US"/>
        </w:rPr>
      </w:pPr>
      <w:r w:rsidRPr="00324190">
        <w:rPr>
          <w:i/>
          <w:sz w:val="28"/>
          <w:szCs w:val="28"/>
        </w:rPr>
        <w:t xml:space="preserve">2. Молчанова Е.Н. Телевидение в культуре современного информационного общества: </w:t>
      </w:r>
      <w:proofErr w:type="spellStart"/>
      <w:r w:rsidRPr="00324190">
        <w:rPr>
          <w:i/>
          <w:sz w:val="28"/>
          <w:szCs w:val="28"/>
        </w:rPr>
        <w:t>дис</w:t>
      </w:r>
      <w:proofErr w:type="spellEnd"/>
      <w:r w:rsidRPr="00324190">
        <w:rPr>
          <w:i/>
          <w:sz w:val="28"/>
          <w:szCs w:val="28"/>
        </w:rPr>
        <w:t>. … канд. филос. наук. Ставрополь</w:t>
      </w:r>
      <w:r w:rsidRPr="00324190">
        <w:rPr>
          <w:i/>
          <w:sz w:val="28"/>
          <w:szCs w:val="28"/>
          <w:lang w:val="en-US"/>
        </w:rPr>
        <w:t>, 2005.</w:t>
      </w:r>
    </w:p>
    <w:p w:rsidR="00324190" w:rsidRPr="00A063BD" w:rsidRDefault="00324190" w:rsidP="00324190">
      <w:pPr>
        <w:spacing w:line="360" w:lineRule="auto"/>
        <w:ind w:firstLine="709"/>
        <w:rPr>
          <w:rFonts w:ascii="Times New Roman" w:hAnsi="Times New Roman" w:cs="Times New Roman"/>
          <w:b/>
          <w:i/>
          <w:sz w:val="28"/>
          <w:szCs w:val="28"/>
          <w:lang w:val="en-US"/>
        </w:rPr>
      </w:pPr>
      <w:r w:rsidRPr="00A063BD">
        <w:rPr>
          <w:rFonts w:ascii="Times New Roman" w:hAnsi="Times New Roman" w:cs="Times New Roman"/>
          <w:b/>
          <w:i/>
          <w:sz w:val="28"/>
          <w:szCs w:val="28"/>
          <w:lang w:val="en-US"/>
        </w:rPr>
        <w:t>Literature:</w:t>
      </w:r>
    </w:p>
    <w:p w:rsidR="00324190" w:rsidRPr="00324190" w:rsidRDefault="00324190" w:rsidP="008C483D">
      <w:pPr>
        <w:spacing w:line="360" w:lineRule="auto"/>
        <w:ind w:firstLine="709"/>
        <w:rPr>
          <w:rFonts w:ascii="Times New Roman" w:hAnsi="Times New Roman" w:cs="Times New Roman"/>
          <w:i/>
          <w:sz w:val="28"/>
          <w:szCs w:val="28"/>
          <w:lang w:val="en-US"/>
        </w:rPr>
      </w:pPr>
      <w:r w:rsidRPr="00324190">
        <w:rPr>
          <w:rFonts w:ascii="Times New Roman" w:hAnsi="Times New Roman" w:cs="Times New Roman"/>
          <w:i/>
          <w:sz w:val="28"/>
          <w:szCs w:val="28"/>
          <w:lang w:val="en-US"/>
        </w:rPr>
        <w:lastRenderedPageBreak/>
        <w:t xml:space="preserve">1. </w:t>
      </w:r>
      <w:proofErr w:type="spellStart"/>
      <w:r w:rsidRPr="00324190">
        <w:rPr>
          <w:rFonts w:ascii="Times New Roman" w:hAnsi="Times New Roman" w:cs="Times New Roman"/>
          <w:i/>
          <w:sz w:val="28"/>
          <w:szCs w:val="28"/>
          <w:lang w:val="en-US"/>
        </w:rPr>
        <w:t>Klimov</w:t>
      </w:r>
      <w:proofErr w:type="spellEnd"/>
      <w:r w:rsidRPr="00324190">
        <w:rPr>
          <w:rFonts w:ascii="Times New Roman" w:hAnsi="Times New Roman" w:cs="Times New Roman"/>
          <w:i/>
          <w:sz w:val="28"/>
          <w:szCs w:val="28"/>
          <w:lang w:val="en-US"/>
        </w:rPr>
        <w:t xml:space="preserve"> I.A. Television: exi</w:t>
      </w:r>
      <w:r w:rsidR="00A063BD">
        <w:rPr>
          <w:rFonts w:ascii="Times New Roman" w:hAnsi="Times New Roman" w:cs="Times New Roman"/>
          <w:i/>
          <w:sz w:val="28"/>
          <w:szCs w:val="28"/>
          <w:lang w:val="en-US"/>
        </w:rPr>
        <w:t>stence modalities//</w:t>
      </w:r>
      <w:proofErr w:type="spellStart"/>
      <w:r w:rsidR="00A063BD">
        <w:rPr>
          <w:rFonts w:ascii="Times New Roman" w:hAnsi="Times New Roman" w:cs="Times New Roman"/>
          <w:i/>
          <w:sz w:val="28"/>
          <w:szCs w:val="28"/>
          <w:lang w:val="en-US"/>
        </w:rPr>
        <w:t>Sotsis</w:t>
      </w:r>
      <w:proofErr w:type="spellEnd"/>
      <w:r w:rsidR="00A063BD">
        <w:rPr>
          <w:rFonts w:ascii="Times New Roman" w:hAnsi="Times New Roman" w:cs="Times New Roman"/>
          <w:i/>
          <w:sz w:val="28"/>
          <w:szCs w:val="28"/>
          <w:lang w:val="en-US"/>
        </w:rPr>
        <w:t xml:space="preserve">. </w:t>
      </w:r>
      <w:proofErr w:type="gramStart"/>
      <w:r w:rsidRPr="00324190">
        <w:rPr>
          <w:rFonts w:ascii="Times New Roman" w:hAnsi="Times New Roman" w:cs="Times New Roman"/>
          <w:i/>
          <w:sz w:val="28"/>
          <w:szCs w:val="28"/>
          <w:lang w:val="en-US"/>
        </w:rPr>
        <w:t>2005. No. 10.</w:t>
      </w:r>
      <w:proofErr w:type="gramEnd"/>
      <w:r w:rsidRPr="00324190">
        <w:rPr>
          <w:rFonts w:ascii="Times New Roman" w:hAnsi="Times New Roman" w:cs="Times New Roman"/>
          <w:i/>
          <w:sz w:val="28"/>
          <w:szCs w:val="28"/>
          <w:lang w:val="en-US"/>
        </w:rPr>
        <w:t xml:space="preserve"> </w:t>
      </w:r>
    </w:p>
    <w:p w:rsidR="00D41B5D" w:rsidRPr="00324190" w:rsidRDefault="00324190" w:rsidP="00324190">
      <w:pPr>
        <w:spacing w:line="360" w:lineRule="auto"/>
        <w:ind w:firstLine="709"/>
        <w:rPr>
          <w:rFonts w:ascii="Times New Roman" w:hAnsi="Times New Roman" w:cs="Times New Roman"/>
          <w:i/>
          <w:sz w:val="28"/>
          <w:szCs w:val="28"/>
        </w:rPr>
      </w:pPr>
      <w:r w:rsidRPr="00324190">
        <w:rPr>
          <w:rFonts w:ascii="Times New Roman" w:hAnsi="Times New Roman" w:cs="Times New Roman"/>
          <w:i/>
          <w:sz w:val="28"/>
          <w:szCs w:val="28"/>
          <w:lang w:val="en-US"/>
        </w:rPr>
        <w:t xml:space="preserve">2. </w:t>
      </w:r>
      <w:proofErr w:type="spellStart"/>
      <w:r w:rsidRPr="00324190">
        <w:rPr>
          <w:rFonts w:ascii="Times New Roman" w:hAnsi="Times New Roman" w:cs="Times New Roman"/>
          <w:i/>
          <w:sz w:val="28"/>
          <w:szCs w:val="28"/>
          <w:lang w:val="en-US"/>
        </w:rPr>
        <w:t>Molchanova</w:t>
      </w:r>
      <w:proofErr w:type="spellEnd"/>
      <w:r w:rsidRPr="00324190">
        <w:rPr>
          <w:rFonts w:ascii="Times New Roman" w:hAnsi="Times New Roman" w:cs="Times New Roman"/>
          <w:i/>
          <w:sz w:val="28"/>
          <w:szCs w:val="28"/>
          <w:lang w:val="en-US"/>
        </w:rPr>
        <w:t xml:space="preserve"> E.N. Television in culture of modern information society: thesis of the candidate of philosophical sciences. </w:t>
      </w:r>
      <w:proofErr w:type="spellStart"/>
      <w:r w:rsidR="008C483D">
        <w:rPr>
          <w:rFonts w:ascii="Times New Roman" w:hAnsi="Times New Roman" w:cs="Times New Roman"/>
          <w:i/>
          <w:sz w:val="28"/>
          <w:szCs w:val="28"/>
        </w:rPr>
        <w:t>Stavropol</w:t>
      </w:r>
      <w:bookmarkStart w:id="0" w:name="_GoBack"/>
      <w:bookmarkEnd w:id="0"/>
      <w:proofErr w:type="spellEnd"/>
      <w:r w:rsidRPr="00324190">
        <w:rPr>
          <w:rFonts w:ascii="Times New Roman" w:hAnsi="Times New Roman" w:cs="Times New Roman"/>
          <w:i/>
          <w:sz w:val="28"/>
          <w:szCs w:val="28"/>
        </w:rPr>
        <w:t>, 2005.</w:t>
      </w:r>
    </w:p>
    <w:sectPr w:rsidR="00D41B5D" w:rsidRPr="00324190" w:rsidSect="00A063BD">
      <w:headerReference w:type="default" r:id="rId7"/>
      <w:footerReference w:type="default" r:id="rId8"/>
      <w:footerReference w:type="first" r:id="rId9"/>
      <w:pgSz w:w="11907" w:h="16834"/>
      <w:pgMar w:top="1134"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97" w:rsidRDefault="00930997" w:rsidP="00FC3923">
      <w:pPr>
        <w:spacing w:after="0" w:line="240" w:lineRule="auto"/>
      </w:pPr>
      <w:r>
        <w:separator/>
      </w:r>
    </w:p>
  </w:endnote>
  <w:endnote w:type="continuationSeparator" w:id="0">
    <w:p w:rsidR="00930997" w:rsidRDefault="00930997" w:rsidP="00FC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32121"/>
    </w:sdtPr>
    <w:sdtEndPr/>
    <w:sdtContent>
      <w:p w:rsidR="00324190" w:rsidRDefault="00484E77">
        <w:pPr>
          <w:pStyle w:val="ad"/>
          <w:jc w:val="center"/>
        </w:pPr>
        <w:r>
          <w:fldChar w:fldCharType="begin"/>
        </w:r>
        <w:r w:rsidR="00324190">
          <w:instrText>PAGE   \* MERGEFORMAT</w:instrText>
        </w:r>
        <w:r>
          <w:fldChar w:fldCharType="separate"/>
        </w:r>
        <w:r w:rsidR="008C483D">
          <w:rPr>
            <w:noProof/>
          </w:rPr>
          <w:t>11</w:t>
        </w:r>
        <w:r>
          <w:fldChar w:fldCharType="end"/>
        </w:r>
      </w:p>
    </w:sdtContent>
  </w:sdt>
  <w:p w:rsidR="00324190" w:rsidRDefault="0032419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323018"/>
    </w:sdtPr>
    <w:sdtEndPr/>
    <w:sdtContent>
      <w:p w:rsidR="00324190" w:rsidRDefault="00484E77">
        <w:pPr>
          <w:pStyle w:val="ad"/>
          <w:jc w:val="center"/>
        </w:pPr>
        <w:r>
          <w:fldChar w:fldCharType="begin"/>
        </w:r>
        <w:r w:rsidR="00324190">
          <w:instrText>PAGE   \* MERGEFORMAT</w:instrText>
        </w:r>
        <w:r>
          <w:fldChar w:fldCharType="separate"/>
        </w:r>
        <w:r w:rsidR="008C483D">
          <w:rPr>
            <w:noProof/>
          </w:rPr>
          <w:t>1</w:t>
        </w:r>
        <w:r>
          <w:fldChar w:fldCharType="end"/>
        </w:r>
      </w:p>
    </w:sdtContent>
  </w:sdt>
  <w:p w:rsidR="00324190" w:rsidRDefault="0032419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97" w:rsidRDefault="00930997" w:rsidP="00FC3923">
      <w:pPr>
        <w:spacing w:after="0" w:line="240" w:lineRule="auto"/>
      </w:pPr>
      <w:r>
        <w:separator/>
      </w:r>
    </w:p>
  </w:footnote>
  <w:footnote w:type="continuationSeparator" w:id="0">
    <w:p w:rsidR="00930997" w:rsidRDefault="00930997" w:rsidP="00FC3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DF" w:rsidRDefault="008C483D">
    <w:pPr>
      <w:pStyle w:val="ab"/>
      <w:jc w:val="center"/>
    </w:pPr>
  </w:p>
  <w:p w:rsidR="007973DF" w:rsidRDefault="008C483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3923"/>
    <w:rsid w:val="00324190"/>
    <w:rsid w:val="0047073D"/>
    <w:rsid w:val="00484E77"/>
    <w:rsid w:val="0055128C"/>
    <w:rsid w:val="007E25B2"/>
    <w:rsid w:val="008C483D"/>
    <w:rsid w:val="00930997"/>
    <w:rsid w:val="00A063BD"/>
    <w:rsid w:val="00AF27BB"/>
    <w:rsid w:val="00B15AAB"/>
    <w:rsid w:val="00C000AC"/>
    <w:rsid w:val="00C81DCE"/>
    <w:rsid w:val="00CF16CE"/>
    <w:rsid w:val="00D41B5D"/>
    <w:rsid w:val="00DA039F"/>
    <w:rsid w:val="00FC3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aliases w:val="Текст сноски Знак2,Текст сноски Знак Знак,Текст сноски Знак1 Знак Знак,Текст сноски Знак Знак Знак Знак,Footnote Text Char Знак1,Текст сноски Знак1 Знак1,Footnote Text Char Знак Знак,Текст сноски Знак1 Знак,Текст сноски Знак1,Сноски доклада"/>
    <w:basedOn w:val="a"/>
    <w:link w:val="a5"/>
    <w:unhideWhenUsed/>
    <w:rsid w:val="00FC3923"/>
    <w:pPr>
      <w:spacing w:after="0" w:line="240" w:lineRule="auto"/>
    </w:pPr>
    <w:rPr>
      <w:sz w:val="20"/>
      <w:szCs w:val="20"/>
    </w:rPr>
  </w:style>
  <w:style w:type="character" w:customStyle="1" w:styleId="a5">
    <w:name w:val="Текст сноски Знак"/>
    <w:aliases w:val="Текст сноски Знак2 Знак,Текст сноски Знак Знак Знак,Текст сноски Знак1 Знак Знак Знак,Текст сноски Знак Знак Знак Знак Знак,Footnote Text Char Знак1 Знак,Текст сноски Знак1 Знак1 Знак,Footnote Text Char Знак Знак Знак"/>
    <w:basedOn w:val="a0"/>
    <w:link w:val="a4"/>
    <w:rsid w:val="00FC3923"/>
    <w:rPr>
      <w:sz w:val="20"/>
      <w:szCs w:val="20"/>
    </w:rPr>
  </w:style>
  <w:style w:type="character" w:styleId="a6">
    <w:name w:val="footnote reference"/>
    <w:aliases w:val="текст сноски,сноска4"/>
    <w:basedOn w:val="a0"/>
    <w:unhideWhenUsed/>
    <w:rsid w:val="00FC3923"/>
    <w:rPr>
      <w:vertAlign w:val="superscript"/>
    </w:rPr>
  </w:style>
  <w:style w:type="character" w:styleId="a7">
    <w:name w:val="Strong"/>
    <w:qFormat/>
    <w:rsid w:val="00FC3923"/>
    <w:rPr>
      <w:b/>
      <w:bCs/>
    </w:rPr>
  </w:style>
  <w:style w:type="paragraph" w:styleId="2">
    <w:name w:val="Body Text Indent 2"/>
    <w:basedOn w:val="a"/>
    <w:link w:val="20"/>
    <w:rsid w:val="00FC392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C3923"/>
    <w:rPr>
      <w:rFonts w:ascii="Times New Roman" w:eastAsia="Times New Roman" w:hAnsi="Times New Roman" w:cs="Times New Roman"/>
      <w:sz w:val="24"/>
      <w:szCs w:val="24"/>
    </w:rPr>
  </w:style>
  <w:style w:type="character" w:styleId="a8">
    <w:name w:val="endnote reference"/>
    <w:uiPriority w:val="99"/>
    <w:semiHidden/>
    <w:unhideWhenUsed/>
    <w:rsid w:val="00FC3923"/>
    <w:rPr>
      <w:vertAlign w:val="superscript"/>
    </w:rPr>
  </w:style>
  <w:style w:type="character" w:customStyle="1" w:styleId="translation-chunk">
    <w:name w:val="translation-chunk"/>
    <w:rsid w:val="00FC3923"/>
  </w:style>
  <w:style w:type="paragraph" w:styleId="a9">
    <w:name w:val="Title"/>
    <w:basedOn w:val="a"/>
    <w:link w:val="1"/>
    <w:uiPriority w:val="99"/>
    <w:qFormat/>
    <w:rsid w:val="00FC3923"/>
    <w:pPr>
      <w:spacing w:after="0" w:line="240" w:lineRule="auto"/>
      <w:jc w:val="center"/>
    </w:pPr>
    <w:rPr>
      <w:rFonts w:ascii="Calibri" w:eastAsia="Calibri" w:hAnsi="Calibri" w:cs="Calibri"/>
      <w:sz w:val="24"/>
      <w:szCs w:val="24"/>
      <w:lang w:eastAsia="ru-RU"/>
    </w:rPr>
  </w:style>
  <w:style w:type="character" w:customStyle="1" w:styleId="aa">
    <w:name w:val="Название Знак"/>
    <w:basedOn w:val="a0"/>
    <w:uiPriority w:val="10"/>
    <w:rsid w:val="00FC3923"/>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9"/>
    <w:uiPriority w:val="99"/>
    <w:locked/>
    <w:rsid w:val="00FC3923"/>
    <w:rPr>
      <w:rFonts w:ascii="Calibri" w:eastAsia="Calibri" w:hAnsi="Calibri" w:cs="Calibri"/>
      <w:sz w:val="24"/>
      <w:szCs w:val="24"/>
      <w:lang w:eastAsia="ru-RU"/>
    </w:rPr>
  </w:style>
  <w:style w:type="paragraph" w:styleId="ab">
    <w:name w:val="header"/>
    <w:basedOn w:val="a"/>
    <w:link w:val="ac"/>
    <w:uiPriority w:val="99"/>
    <w:unhideWhenUsed/>
    <w:rsid w:val="00FC392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C3923"/>
  </w:style>
  <w:style w:type="paragraph" w:styleId="ad">
    <w:name w:val="footer"/>
    <w:basedOn w:val="a"/>
    <w:link w:val="ae"/>
    <w:uiPriority w:val="99"/>
    <w:unhideWhenUsed/>
    <w:rsid w:val="0032419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24190"/>
  </w:style>
  <w:style w:type="paragraph" w:styleId="af">
    <w:name w:val="Balloon Text"/>
    <w:basedOn w:val="a"/>
    <w:link w:val="af0"/>
    <w:uiPriority w:val="99"/>
    <w:semiHidden/>
    <w:unhideWhenUsed/>
    <w:rsid w:val="0055128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51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2622</Words>
  <Characters>14949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VAVAN</cp:lastModifiedBy>
  <cp:revision>9</cp:revision>
  <dcterms:created xsi:type="dcterms:W3CDTF">2017-01-19T15:14:00Z</dcterms:created>
  <dcterms:modified xsi:type="dcterms:W3CDTF">2017-03-13T12:46:00Z</dcterms:modified>
</cp:coreProperties>
</file>