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DD" w:rsidRPr="00B67335" w:rsidRDefault="003C31DD" w:rsidP="00676968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УДК 371.011</w:t>
      </w:r>
    </w:p>
    <w:p w:rsidR="00676968" w:rsidRPr="00B67335" w:rsidRDefault="00676968" w:rsidP="00676968">
      <w:pPr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C31DD" w:rsidRPr="00B67335" w:rsidRDefault="003C31DD" w:rsidP="00676968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Лыкова Наталия Николаевна</w:t>
      </w:r>
    </w:p>
    <w:p w:rsidR="00676968" w:rsidRPr="00B67335" w:rsidRDefault="00676968" w:rsidP="00676968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Кандидат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культурологии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, доцент </w:t>
      </w:r>
    </w:p>
    <w:p w:rsidR="003C31DD" w:rsidRPr="00B67335" w:rsidRDefault="00FB3C30" w:rsidP="00676968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676968" w:rsidRPr="00B67335">
        <w:rPr>
          <w:rFonts w:ascii="Times New Roman" w:hAnsi="Times New Roman"/>
          <w:color w:val="000000" w:themeColor="text1"/>
          <w:sz w:val="28"/>
          <w:szCs w:val="28"/>
        </w:rPr>
        <w:t>афедры</w:t>
      </w:r>
      <w:r w:rsidR="003C31DD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C31DD" w:rsidRPr="00B67335">
        <w:rPr>
          <w:rFonts w:ascii="Times New Roman" w:hAnsi="Times New Roman"/>
          <w:color w:val="000000" w:themeColor="text1"/>
          <w:sz w:val="28"/>
          <w:szCs w:val="28"/>
        </w:rPr>
        <w:t>гуманитарных</w:t>
      </w:r>
      <w:proofErr w:type="gramEnd"/>
      <w:r w:rsidR="003C31DD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 социально-экономических </w:t>
      </w:r>
    </w:p>
    <w:p w:rsidR="003C31DD" w:rsidRPr="00B67335" w:rsidRDefault="003C31DD" w:rsidP="00676968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дисциплин Крымского филиала </w:t>
      </w:r>
    </w:p>
    <w:p w:rsidR="003C31DD" w:rsidRPr="00B67335" w:rsidRDefault="003C31DD" w:rsidP="00676968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ФГОУ ВО </w:t>
      </w:r>
    </w:p>
    <w:p w:rsidR="003C31DD" w:rsidRPr="00B67335" w:rsidRDefault="003C31DD" w:rsidP="00676968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«Российский государственный университет Правосудия» </w:t>
      </w:r>
    </w:p>
    <w:p w:rsidR="003C31DD" w:rsidRPr="00B67335" w:rsidRDefault="003C31DD" w:rsidP="00676968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Крымский филиал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>. Симферополь</w:t>
      </w:r>
    </w:p>
    <w:p w:rsidR="003C31DD" w:rsidRPr="00873DDB" w:rsidRDefault="004C0111" w:rsidP="00676968">
      <w:pPr>
        <w:tabs>
          <w:tab w:val="left" w:pos="10632"/>
        </w:tabs>
        <w:spacing w:line="360" w:lineRule="auto"/>
        <w:ind w:right="42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hyperlink r:id="rId7" w:history="1">
        <w:r w:rsidR="003C31DD" w:rsidRPr="00B67335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natacha</w:t>
        </w:r>
        <w:r w:rsidR="003C31DD" w:rsidRPr="00873D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3C31DD" w:rsidRPr="00B67335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ra</w:t>
        </w:r>
        <w:r w:rsidR="003C31DD" w:rsidRPr="00873D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="003C31DD" w:rsidRPr="00B67335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="003C31DD" w:rsidRPr="00873D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C31DD" w:rsidRPr="00B67335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3C31DD" w:rsidRPr="00B67335" w:rsidRDefault="003C31DD" w:rsidP="00676968">
      <w:pPr>
        <w:pStyle w:val="a3"/>
        <w:tabs>
          <w:tab w:val="left" w:pos="8055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Lykova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Natalia</w:t>
      </w:r>
      <w:r w:rsidR="00183253" w:rsidRPr="00B6733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3253" w:rsidRPr="00B6733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Nikolaevna</w:t>
      </w:r>
      <w:proofErr w:type="spellEnd"/>
    </w:p>
    <w:p w:rsidR="003C31DD" w:rsidRPr="00B67335" w:rsidRDefault="003C31DD" w:rsidP="00676968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Candidate of Cultural Studies,</w:t>
      </w:r>
      <w:r w:rsidR="00676968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Docent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3C31DD" w:rsidRPr="00B67335" w:rsidRDefault="003C31DD" w:rsidP="00676968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Simferopol, Crimea.             </w:t>
      </w:r>
    </w:p>
    <w:p w:rsidR="003C31DD" w:rsidRPr="00B67335" w:rsidRDefault="003C31DD" w:rsidP="00676968">
      <w:pPr>
        <w:pStyle w:val="a3"/>
        <w:tabs>
          <w:tab w:val="left" w:pos="8055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Senior lecturer </w:t>
      </w:r>
    </w:p>
    <w:p w:rsidR="003C31DD" w:rsidRPr="00B67335" w:rsidRDefault="003C31DD" w:rsidP="00676968">
      <w:pPr>
        <w:pStyle w:val="a3"/>
        <w:tabs>
          <w:tab w:val="left" w:pos="8055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The Department of Humanities and </w:t>
      </w:r>
    </w:p>
    <w:p w:rsidR="003C31DD" w:rsidRPr="00B67335" w:rsidRDefault="003C31DD" w:rsidP="00676968">
      <w:pPr>
        <w:pStyle w:val="a3"/>
        <w:tabs>
          <w:tab w:val="left" w:pos="8055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socio</w:t>
      </w:r>
      <w:proofErr w:type="gramEnd"/>
      <w:r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- economic disciplines </w:t>
      </w:r>
    </w:p>
    <w:p w:rsidR="003C31DD" w:rsidRPr="00B67335" w:rsidRDefault="003C31DD" w:rsidP="00676968">
      <w:pPr>
        <w:pStyle w:val="a3"/>
        <w:tabs>
          <w:tab w:val="left" w:pos="8055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The Crimean branch of the Federal state IN </w:t>
      </w:r>
    </w:p>
    <w:p w:rsidR="003C31DD" w:rsidRPr="00B67335" w:rsidRDefault="009B5D44" w:rsidP="00676968">
      <w:pPr>
        <w:pStyle w:val="a3"/>
        <w:tabs>
          <w:tab w:val="left" w:pos="8055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3C31DD"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ussian state University Justice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3C31DD" w:rsidRPr="00B6733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            </w:t>
      </w:r>
    </w:p>
    <w:p w:rsidR="003C31DD" w:rsidRPr="009B5D44" w:rsidRDefault="004C0111" w:rsidP="0067696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hyperlink r:id="rId8" w:history="1">
        <w:r w:rsidR="003C31DD" w:rsidRPr="00B67335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lang w:val="en-US"/>
          </w:rPr>
          <w:t>natacha</w:t>
        </w:r>
        <w:r w:rsidR="003C31DD" w:rsidRPr="009B5D44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</w:rPr>
          <w:t>_</w:t>
        </w:r>
        <w:r w:rsidR="003C31DD" w:rsidRPr="00B67335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lang w:val="en-US"/>
          </w:rPr>
          <w:t>ra</w:t>
        </w:r>
        <w:r w:rsidR="003C31DD" w:rsidRPr="009B5D44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</w:rPr>
          <w:t>@</w:t>
        </w:r>
        <w:r w:rsidR="003C31DD" w:rsidRPr="00B67335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="003C31DD" w:rsidRPr="009B5D44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</w:rPr>
          <w:t>.</w:t>
        </w:r>
        <w:r w:rsidR="003C31DD" w:rsidRPr="00B67335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3C31DD" w:rsidRPr="009B5D44" w:rsidRDefault="003C31DD" w:rsidP="00676968">
      <w:pPr>
        <w:tabs>
          <w:tab w:val="left" w:pos="10632"/>
        </w:tabs>
        <w:spacing w:line="360" w:lineRule="auto"/>
        <w:ind w:right="42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B5D44" w:rsidRDefault="00676968" w:rsidP="00676968">
      <w:pPr>
        <w:tabs>
          <w:tab w:val="left" w:pos="10632"/>
        </w:tabs>
        <w:spacing w:line="360" w:lineRule="auto"/>
        <w:ind w:right="42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ПАТРИОТИЧЕСКОЕ ВОСПИТАНИЕ КАК УСЛОВИЕ </w:t>
      </w:r>
    </w:p>
    <w:p w:rsidR="00676968" w:rsidRPr="00B67335" w:rsidRDefault="00676968" w:rsidP="00676968">
      <w:pPr>
        <w:tabs>
          <w:tab w:val="left" w:pos="10632"/>
        </w:tabs>
        <w:spacing w:line="360" w:lineRule="auto"/>
        <w:ind w:right="42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ДУХОВНО-НРАВСТВЕННОГО ПУТИ СТАНОВЛЕНИЯ ЗДОРОВОЙ НАЦИИ</w:t>
      </w:r>
    </w:p>
    <w:p w:rsidR="00676968" w:rsidRPr="00B67335" w:rsidRDefault="00676968" w:rsidP="0067696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6968" w:rsidRPr="00B67335" w:rsidRDefault="00676968" w:rsidP="0067696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PATRIOTIC EDUCATION AS CONDITION OF THE SPIRITUAL AND MORAL WAY OF FORMATION OF THE HEALTHY NATION</w:t>
      </w:r>
    </w:p>
    <w:p w:rsidR="00A7363F" w:rsidRPr="00B67335" w:rsidRDefault="00676968" w:rsidP="00676968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Аннотация</w:t>
      </w:r>
      <w:r w:rsidR="00A7363F"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. 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</w:rPr>
        <w:t>В данной статье рассматривается актуальн</w:t>
      </w:r>
      <w:r w:rsidR="00FB3C30" w:rsidRPr="00B67335">
        <w:rPr>
          <w:rFonts w:ascii="Times New Roman" w:hAnsi="Times New Roman"/>
          <w:i/>
          <w:color w:val="000000" w:themeColor="text1"/>
          <w:sz w:val="28"/>
          <w:szCs w:val="28"/>
        </w:rPr>
        <w:t>ость гражданско-патриотического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духовно-нравственного воспитания студентов крымских ВУЗов. Обосновывается внеаудиторная деятельность как условие</w:t>
      </w:r>
      <w:r w:rsidR="00A7363F"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</w:rPr>
        <w:t>патриотического воспитания современной молодежи. Представлены резул</w:t>
      </w:r>
      <w:r w:rsidR="00FB3C30" w:rsidRPr="00B67335">
        <w:rPr>
          <w:rFonts w:ascii="Times New Roman" w:hAnsi="Times New Roman"/>
          <w:i/>
          <w:color w:val="000000" w:themeColor="text1"/>
          <w:sz w:val="28"/>
          <w:szCs w:val="28"/>
        </w:rPr>
        <w:t>ьтаты реализации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работы по гражданско-патриотическому воспитанию на примере внеаудиторной практики преподавателей и студентов </w:t>
      </w:r>
      <w:r w:rsidR="00FB3C30" w:rsidRPr="00B6733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Российский государственный  университет Правосудия» Крымский филиал.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Ключевые слова: 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воспитание, патриотизм, патриотическое воспитание, духовно-нравственное становление, </w:t>
      </w: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гражданско-патриотического  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становление, </w:t>
      </w: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философская система патриотического направления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:rsidR="00A7363F" w:rsidRPr="00B67335" w:rsidRDefault="00676968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proofErr w:type="gramStart"/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Annotation</w:t>
      </w:r>
      <w:r w:rsidR="00A7363F" w:rsidRPr="00B67335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.</w:t>
      </w:r>
      <w:proofErr w:type="gramEnd"/>
      <w:r w:rsidR="00A7363F" w:rsidRPr="00B67335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This article discusses the relevance of civil and patriotic, spiritual and moral education of students of the Crimean universities. </w:t>
      </w:r>
      <w:proofErr w:type="gramStart"/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Substantiates the extracurricular activities as a condition of patriotic education of the youth of today.</w:t>
      </w:r>
      <w:proofErr w:type="gramEnd"/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The results of the implementation of work on civil-patriotic education on the example of the practice of extracurricular teachers and students of </w:t>
      </w:r>
      <w:r w:rsidR="00FB3C30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«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</w:t>
      </w:r>
      <w:r w:rsidR="00FB3C30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oscow State University Justice» </w:t>
      </w:r>
      <w:r w:rsidR="00A7363F"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Crimean branch.</w:t>
      </w:r>
      <w:proofErr w:type="gramEnd"/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</w:pP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Keywords: </w:t>
      </w: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education, patriotism, patriotic education, spiritual and moral formation, formation of civil and patriotic, philosophical system of patriotic direction.</w:t>
      </w:r>
    </w:p>
    <w:p w:rsidR="00676968" w:rsidRPr="00B67335" w:rsidRDefault="008D14F8" w:rsidP="008D14F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B6733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Культуропедагогическая</w:t>
      </w:r>
      <w:proofErr w:type="spellEnd"/>
      <w:r w:rsidRPr="00B67335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B6733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проблематика</w:t>
      </w:r>
      <w:r w:rsidRPr="00B67335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B6733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Крыма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Анализ научной проблемы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. Необходимость </w:t>
      </w:r>
      <w:proofErr w:type="spellStart"/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гражданского-патриоти</w:t>
      </w:r>
      <w:r w:rsidR="00BC18A8" w:rsidRPr="00B67335">
        <w:rPr>
          <w:rFonts w:ascii="Times New Roman" w:hAnsi="Times New Roman"/>
          <w:color w:val="000000" w:themeColor="text1"/>
          <w:sz w:val="28"/>
          <w:szCs w:val="28"/>
        </w:rPr>
        <w:t>ческого</w:t>
      </w:r>
      <w:proofErr w:type="spellEnd"/>
      <w:proofErr w:type="gramEnd"/>
      <w:r w:rsidR="00BC18A8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воспитания, поставленная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перед обществом, потребовало от педагога не только специальных педагогических технологий, но и повысило требовательность к личности самого педагога. Проведение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воспитательной работы молодёжи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выявило большую роль в неё педагога. Именно наличие нравственных установок и авторитета у преподавателя</w:t>
      </w:r>
      <w:r w:rsidR="00BC18A8" w:rsidRPr="00B67335">
        <w:rPr>
          <w:rFonts w:ascii="Times New Roman" w:hAnsi="Times New Roman"/>
          <w:color w:val="000000" w:themeColor="text1"/>
          <w:sz w:val="28"/>
          <w:szCs w:val="28"/>
        </w:rPr>
        <w:t>, работающего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 подростками, по силам воспитывать личность, гражданина и патриота.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Педагогу-новатору, болеющему за будущее своей нации, стремящемуся продемонстрировать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обществе высокую социальную активность, гражданскую ответственность, духовност</w:t>
      </w:r>
      <w:r w:rsidR="00BC18A8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ь, по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силам ориентировать молодёжь и на духовно-нравственный путь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. Профессионализм педагога должен опираться на активную жизненную позицию и убеждени</w:t>
      </w:r>
      <w:r w:rsidR="008801C9" w:rsidRPr="00B673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о необходимости патриотического воспитания учащейся молодёжи.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Поколения отечественных педагогов создавали философскую систему патриотического направ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ления.</w:t>
      </w:r>
      <w:r w:rsidR="00BC18A8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C18A8" w:rsidRPr="00B67335">
        <w:rPr>
          <w:rFonts w:ascii="Times New Roman" w:hAnsi="Times New Roman"/>
          <w:color w:val="000000" w:themeColor="text1"/>
          <w:sz w:val="28"/>
          <w:szCs w:val="28"/>
        </w:rPr>
        <w:t>В рамках этой системы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, куда входят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духовно-нравственная и 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поисково-исследовательская практики,</w:t>
      </w:r>
      <w:r w:rsidRPr="00B6733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военно-историческая и военно-спортивная игры, комбинированные эстафеты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 т.д., разрабатывался целый комплекс</w:t>
      </w:r>
      <w:r w:rsidR="00BC18A8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идей, целей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, и, наконец, мероприятий, способных оказать  нравственно-организующее влияние на общественную жизнь нации, как составляющий компонент здорового духовно-нравственного развития  подростков и молодежи в целом.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моральных ценностей принималось как необходимое условие воплощения идеи отечественного единения духа и согласия, воспитания защитников родной земли, развитие сыновнего долга перед героическими поколениями соотечественников, идея ответственности за судьбу малой Родины и Отчизны в целом. Именно такие установки в полной мере способствуют становлению процесса  патриотического воспитания, формируют его особое место в жизни юношества и молодёжи. Общественная мысль, по ходу своего развития, трансформировалась и видоизменяла содержание не только самого понятия патриотизма, но и подходов к патриотическому воспитанию в целом. Но если обобщить все трактовки и понимания патриотизм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а в педагогической науке,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патриотизма и его направленность 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можно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как  духовное самоопределение, показатель нравственного отношения к Родине, своим историческим корням, особое отношение к культуре и истории своего народа, что питает общественную жизнь и обеспечивает преемственность поколений. 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Несомненно, что идеи патриотического воспитания имеют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превалирующее значение для становления нравственно-здоровой молодёжи. Но особое значен</w:t>
      </w:r>
      <w:r w:rsidR="008801C9" w:rsidRPr="00B6733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е и звучание данная тема приобретают в период социально-политических катаклизмов в обществе при обострении общественных противоречий, сопровождающихся разного рода конфликтами, войнами, опасностью девальвации традиционных ценностей.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статьи.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Определить место патриотическ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ого воспитания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формировании и развитии здоровой нации Российской Федерации.</w:t>
      </w: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Объект исследования.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Патриотическое воспитание в процессе изучения социально-гуманитарных дисциплин на материале исследований в области 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краеведения.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8801C9"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Предмет исследования.</w:t>
      </w:r>
      <w:r w:rsidRPr="00B6733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Pr="00B67335">
        <w:rPr>
          <w:rFonts w:ascii="Times New Roman" w:hAnsi="Times New Roman"/>
          <w:noProof/>
          <w:color w:val="000000" w:themeColor="text1"/>
          <w:sz w:val="28"/>
          <w:szCs w:val="28"/>
        </w:rPr>
        <w:t>Патриотическое воспитание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как путь становления здоровой нации через призму духовно-нравственного подхода в организации внеаудиторной деятельности.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Основной материал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. Развитие крымского региона как субъекта РФ и  российского государства в целом поставило новые серьёзные задачи, </w:t>
      </w:r>
      <w:r w:rsidR="008801C9" w:rsidRPr="00B67335">
        <w:rPr>
          <w:rFonts w:ascii="Times New Roman" w:hAnsi="Times New Roman"/>
          <w:color w:val="000000" w:themeColor="text1"/>
          <w:sz w:val="28"/>
          <w:szCs w:val="28"/>
        </w:rPr>
        <w:t>которые при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обрели особое звучание в области воспитания молодёжи в свете последних политических, социальных, экон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омических, и даже международных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событий. Позиция России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современном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свете поставленных задач</w:t>
      </w:r>
      <w:r w:rsidR="00BC18A8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повысила значимо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сть  гражданско-патриотического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 духовно-нравственного воспитания юношества и молод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ёжи. Патриотическое направление воспитания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молодого поколения должно сформировать достойных граждан и здоровую нацию в целом, подготовить сознательных, умелых и с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ильных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защитников Отечества, гордости своей Родины.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В «Концепции модернизации российского о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бразования на период  2016-2017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года» были определены приоритетные направления в образовательной сфере, среди которых важнейшим представляется возрастание воспитательного потенциала образовательного процесса. Были поставлены задачи формирования гражданской ответственности у учащейся молодёжи, а именно, выделены следующие направления патриотического воспитания: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1) воспитание на истории и традициях, обычаях родного края: </w:t>
      </w:r>
    </w:p>
    <w:p w:rsidR="00A7363F" w:rsidRPr="00B67335" w:rsidRDefault="00873DDB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изучение истории малой Родины и истории Отечества;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б</w:t>
      </w:r>
      <w:r w:rsidR="00873DD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мероприятия, по увековечиванию памяти павших в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борьбе за независимость Родины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(тимуровская работа, шефство над памятниками и братскими захоронениями; вахты памяти, поисковые работы в архивах, сбор материала  и опрос свидетелей пережитых событий);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873DDB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создание музеев, обществ и объединений в области изучения партизанской и подпольной деятельности в период оккупации Крыма;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873DDB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проведение экскурсий, уроков мужества, встречи с ветеранами Великой Отечественной Войны. </w:t>
      </w: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>2) гражданско-патриотическое и военно-спортивное воспитание:</w:t>
      </w:r>
    </w:p>
    <w:p w:rsidR="00A7363F" w:rsidRPr="00B67335" w:rsidRDefault="00873DDB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а)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туристских слётов и походов по местам боевой славы, участие в районных, городских, региональных мероприятиях (конференциях, семинарах, совещаниях) для руководителей ОУ, ДОО по гражданско-патриотическому воспитанию, проведение конкурсов среди учащихся на лучший реферат, сочинение, рассказ, стихотворение на патриотические темы;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>б</w:t>
      </w:r>
      <w:r w:rsidR="00873DDB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и участие в военно-спортивных играх типа «Зарница» или </w:t>
      </w:r>
      <w:r w:rsidRPr="00B67335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FB3C30" w:rsidRPr="00B67335">
        <w:rPr>
          <w:rFonts w:ascii="Times New Roman" w:hAnsi="Times New Roman"/>
          <w:color w:val="000000" w:themeColor="text1"/>
          <w:sz w:val="28"/>
          <w:szCs w:val="28"/>
        </w:rPr>
        <w:t>«Юные патриоты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Керченской заставы», которые в комплексе решают задачи патриотического и морально-нравственного воспитания;</w:t>
      </w: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A7363F" w:rsidRPr="00B67335" w:rsidRDefault="00873DDB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в)</w:t>
      </w:r>
      <w:r w:rsidR="00A7363F" w:rsidRPr="00B673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</w:rPr>
        <w:t>проведение месячников оборонно-массовой и спортивно-оздоровительной работы, типа «Кросс Наций»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военно-спортивных эстафет и праздников таких, как «Подарок солдату» (Гражданско-патриотическая экспедиция «Память сердца»), Дня защитника Отечества, 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дней милиции, внутренних войск,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фонда записей на электронных носителях художественно-патриотических литературных, музыкальных произведений по гражданско-патриотическому воспитанию, Фестиваль военной песни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Патриотическое воспитание невозможно без знания отечественной истории, а изучение истории неразрывно связанно с краеведением. Развить чувство патриотизма возможно только из знания героического прошлого своего О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течества, любви к родному краю.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Сформированная любовь к своей малой родине порождает гордость за неё, а осознание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принадлежености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своего 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родного края к стране,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служит основанием для возникновения чувств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а любви к Родине и формированию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патриотизма.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Но в последние десятилетия после низвержения коммунистических идей, основанных на принципах единства и чувства гордости за свою страну, сложилась кризисная ситуация, которая стала формировать нравственно дезориентированное поколение с потерей духовных идеалов. Возникла потребность в формировании личности гражданина и патриота России, что продиктовало необходимость не только создать условия для развития новой системы патриотического воспитания как возрождения здорового нравственно и духовного развития общества, но и прежде всего, устранить основные причины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депатриотизации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молодёжи.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Поставленные и реализуемые задачи уже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ают свои плоды</w:t>
      </w:r>
      <w:proofErr w:type="gramEnd"/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. Отмечается, что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последние годы всё более явной и устойчивой становится тенденция роста интереса под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растающего поколения к прошлому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нашего Отечества, и прежде всего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к героическим страницам его истории. Это позволяет нам говорить о том, что в молодёжной среде идёт спонтанный, но все-таки поиск нравственных и духовных ориентиров.</w:t>
      </w:r>
    </w:p>
    <w:p w:rsidR="00A7363F" w:rsidRPr="00B67335" w:rsidRDefault="00A7363F" w:rsidP="0067696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Весомый вклад в работ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у по патриотическому воспитанию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учащейся молодёжи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проводят в Российском государственном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ете Правосудия, Крымский филиал.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Сегодняшняя разнообразная и насыщенная жизнь коллектива отражает не только прошлое, но и настоящее.  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В деле патриотического воспитания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были затронуты следующие проблемы: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Работа с ветеранами ВОВ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, непосредственно, участвовавших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военных действиях (тимуровская, подшефная);</w:t>
      </w:r>
    </w:p>
    <w:p w:rsidR="00A7363F" w:rsidRPr="00B67335" w:rsidRDefault="00B67335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Участники ВОВ,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награжденные званиями за трудовой подвиг во 2-ой мировой войне (тимуровская, подшефная);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 Участники партизанского движения (тимуровская, подшефная).</w:t>
      </w:r>
    </w:p>
    <w:p w:rsidR="00A7363F" w:rsidRPr="00B67335" w:rsidRDefault="00B67335" w:rsidP="006769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Осуществить модель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гражданско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патриотического наполнения возможно лишь при наличии интересного и осознанно необходимого дела, 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объединяющего подростков и взрослых общей заботой и коллективной общностью интересов.</w:t>
      </w:r>
      <w:r w:rsidR="00A7363F" w:rsidRPr="00B6733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Таким совместным делом, на мой взгляд, становится  </w:t>
      </w:r>
      <w:proofErr w:type="spellStart"/>
      <w:proofErr w:type="gramStart"/>
      <w:r w:rsidR="00A7363F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поисково</w:t>
      </w:r>
      <w:proofErr w:type="spellEnd"/>
      <w:r w:rsidR="00A7363F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краеведческая</w:t>
      </w:r>
      <w:proofErr w:type="gramEnd"/>
      <w:r w:rsidR="00A7363F"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деятельность.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A7363F" w:rsidRPr="00B67335" w:rsidRDefault="008D14F8" w:rsidP="006769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Студенты,</w:t>
      </w:r>
      <w:r w:rsidR="00A7363F" w:rsidRPr="00B6733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занимающиеся тимуровской и подшефной работой, пускай пока и в немногом количестве, выступают в качестве посредников между различными поколениями. Их можно рассматривать как носителей культуры и трансляторов культурного наследия новым поколениям или даже своим сверстникам. Учащиеся, занимающиеся общественно-полезной работой, можно назвать  как хранителей, помощников воссоздания истинной картины событий. 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Как результат знакомства  с людьми,  запоминающимися  своей  силой духа, в дальнейшем,  у обучающихся возникла идея поздравлять с праздником «Дня защитника Отечества» и «Д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нем Великой Победы» ветеранов-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участников боевых действий,  ветер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анов трудового фронта, а затем -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 желание проводить подшефную работу, по образу тимуровской в советский период.</w:t>
      </w:r>
      <w:proofErr w:type="gramEnd"/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Студен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ты Российского государственного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та Правосудия, Крымский филиал,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заинтересовались 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прошлым народов России, причём,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они смогли ознакомиться с ним не посредством сухой книжной летописи событий, а взглянув на страницы прошлого глазами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людей-свидетелй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 участников </w:t>
      </w:r>
      <w:r w:rsidR="005E5A37" w:rsidRPr="00B67335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алёких событий, прочувствовавших на себе то, что современная молодёжь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только отдалённо представить. Но собирая эмпирический материал для знакомства с историей родного края, проникая в суть исторического прошлого, молодёжь имеет возможность сопоставить его с настоящим, решив, чего не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хотелось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бы видеть и переживать в своей жизни.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Подчеркну, что определяя патриотизм как духовно-нравственный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его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интересы, на современном этапе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педагогической науке разрабатываются различные направления в воспитании молодёжи и подростков. Эти направления характеризуются следующими понятиями: патриотическое воспитание; военно-патриотическое воспитание; героико-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патриотическое воспитание; национально-патриотическое воспитание; гражданское воспитание; гражданско-патриотическое воспитание.</w:t>
      </w:r>
    </w:p>
    <w:p w:rsidR="00A7363F" w:rsidRPr="00B67335" w:rsidRDefault="00A7363F" w:rsidP="006769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На основе выделенных характеристик целесообразно проведение внеаудиторных мероприятий,  направленных на воспитание чувства гордости за прошлое родного края и стремление познать и осознать значимость  героических событий прошлого в настоящем.</w:t>
      </w:r>
    </w:p>
    <w:p w:rsidR="005E5A37" w:rsidRPr="00B67335" w:rsidRDefault="005E5A37" w:rsidP="0044421C">
      <w:pPr>
        <w:pStyle w:val="a7"/>
        <w:spacing w:before="150" w:beforeAutospacing="0" w:after="150" w:afterAutospacing="0" w:line="360" w:lineRule="auto"/>
        <w:ind w:right="150" w:firstLine="709"/>
        <w:jc w:val="center"/>
        <w:rPr>
          <w:rStyle w:val="a5"/>
          <w:bCs/>
          <w:color w:val="000000" w:themeColor="text1"/>
          <w:sz w:val="28"/>
          <w:szCs w:val="28"/>
        </w:rPr>
      </w:pPr>
      <w:r w:rsidRPr="00B67335">
        <w:rPr>
          <w:rStyle w:val="a5"/>
          <w:bCs/>
          <w:color w:val="000000" w:themeColor="text1"/>
          <w:sz w:val="28"/>
          <w:szCs w:val="28"/>
        </w:rPr>
        <w:t>ПРИЛОЖЕНИЕ №1.</w:t>
      </w:r>
    </w:p>
    <w:p w:rsidR="00DF47DC" w:rsidRPr="00B67335" w:rsidRDefault="00DF47DC" w:rsidP="0044421C">
      <w:pPr>
        <w:pStyle w:val="a7"/>
        <w:spacing w:before="150" w:beforeAutospacing="0" w:after="150" w:afterAutospacing="0" w:line="360" w:lineRule="auto"/>
        <w:ind w:right="150" w:firstLine="709"/>
        <w:jc w:val="center"/>
        <w:rPr>
          <w:rStyle w:val="a5"/>
          <w:bCs/>
          <w:color w:val="000000" w:themeColor="text1"/>
          <w:sz w:val="28"/>
          <w:szCs w:val="28"/>
        </w:rPr>
      </w:pPr>
      <w:r w:rsidRPr="00B67335">
        <w:rPr>
          <w:rStyle w:val="a5"/>
          <w:bCs/>
          <w:color w:val="000000" w:themeColor="text1"/>
          <w:sz w:val="28"/>
          <w:szCs w:val="28"/>
        </w:rPr>
        <w:t>Внеаудиторное мероприятие</w:t>
      </w:r>
    </w:p>
    <w:p w:rsidR="00DF47DC" w:rsidRPr="00B67335" w:rsidRDefault="00DF47DC" w:rsidP="0044421C">
      <w:pPr>
        <w:pStyle w:val="a7"/>
        <w:spacing w:before="150" w:beforeAutospacing="0" w:after="150" w:afterAutospacing="0" w:line="360" w:lineRule="auto"/>
        <w:ind w:right="150" w:firstLine="709"/>
        <w:jc w:val="center"/>
        <w:rPr>
          <w:rStyle w:val="a5"/>
          <w:bCs/>
          <w:color w:val="000000" w:themeColor="text1"/>
          <w:sz w:val="28"/>
          <w:szCs w:val="28"/>
        </w:rPr>
      </w:pPr>
      <w:r w:rsidRPr="00B67335">
        <w:rPr>
          <w:rStyle w:val="a5"/>
          <w:bCs/>
          <w:color w:val="000000" w:themeColor="text1"/>
          <w:sz w:val="28"/>
          <w:szCs w:val="28"/>
        </w:rPr>
        <w:t>«Судьба моего края в судьбе моей Отчизны»</w:t>
      </w:r>
    </w:p>
    <w:p w:rsidR="00DF47DC" w:rsidRPr="00B67335" w:rsidRDefault="00DF47DC" w:rsidP="0044421C">
      <w:pPr>
        <w:pStyle w:val="a7"/>
        <w:spacing w:before="150" w:beforeAutospacing="0" w:after="150" w:afterAutospacing="0" w:line="360" w:lineRule="auto"/>
        <w:ind w:right="150" w:firstLine="709"/>
        <w:jc w:val="center"/>
        <w:rPr>
          <w:rStyle w:val="a6"/>
          <w:b/>
          <w:bCs/>
          <w:color w:val="000000" w:themeColor="text1"/>
          <w:sz w:val="28"/>
          <w:szCs w:val="28"/>
        </w:rPr>
      </w:pPr>
      <w:r w:rsidRPr="00B67335">
        <w:rPr>
          <w:rStyle w:val="a6"/>
          <w:b/>
          <w:bCs/>
          <w:color w:val="000000" w:themeColor="text1"/>
          <w:sz w:val="28"/>
          <w:szCs w:val="28"/>
        </w:rPr>
        <w:t>Ход мероприятия:</w:t>
      </w:r>
    </w:p>
    <w:p w:rsidR="00DF47DC" w:rsidRPr="00B67335" w:rsidRDefault="00DF47DC" w:rsidP="00676968">
      <w:pPr>
        <w:pStyle w:val="a7"/>
        <w:spacing w:before="150" w:beforeAutospacing="0" w:after="150" w:afterAutospacing="0" w:line="360" w:lineRule="auto"/>
        <w:ind w:right="150"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B67335">
        <w:rPr>
          <w:b/>
          <w:color w:val="000000" w:themeColor="text1"/>
          <w:sz w:val="28"/>
          <w:szCs w:val="28"/>
        </w:rPr>
        <w:t>Время</w:t>
      </w:r>
      <w:r w:rsidRPr="00B67335">
        <w:rPr>
          <w:color w:val="000000" w:themeColor="text1"/>
          <w:sz w:val="28"/>
          <w:szCs w:val="28"/>
        </w:rPr>
        <w:t xml:space="preserve">: 2ч. 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Педагог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Данное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меро</w:t>
      </w:r>
      <w:r w:rsidR="00B67335" w:rsidRPr="00B67335">
        <w:rPr>
          <w:rFonts w:ascii="Times New Roman" w:hAnsi="Times New Roman"/>
          <w:color w:val="000000" w:themeColor="text1"/>
          <w:sz w:val="28"/>
          <w:szCs w:val="28"/>
        </w:rPr>
        <w:t>приятия посвящено истории Крыма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как неотъемлемой части истории России.</w:t>
      </w:r>
    </w:p>
    <w:p w:rsidR="00DF47DC" w:rsidRPr="00B67335" w:rsidRDefault="00B67335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осветить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историческую, географическую, политическую взаимосвязь полуострова Крым в истории России;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-   воспитание  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духовно-нравственного  отношения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к своей малой родине и  своему Отечеству;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утверждение в сознании и чувствах молодежи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военной службы.</w:t>
      </w:r>
    </w:p>
    <w:p w:rsidR="00DF47DC" w:rsidRPr="00B67335" w:rsidRDefault="00DF47DC" w:rsidP="006769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DF47DC" w:rsidRPr="00B67335" w:rsidRDefault="00B67335" w:rsidP="006769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gram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образовательная</w:t>
      </w:r>
      <w:proofErr w:type="gramEnd"/>
      <w:r w:rsidR="009B5D4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сохранение и поддержание культурных и нравственных ценностей, уважительного отношения к героическому прошлому</w:t>
      </w:r>
      <w:bookmarkStart w:id="0" w:name="_GoBack"/>
      <w:bookmarkEnd w:id="0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47DC" w:rsidRPr="00B67335" w:rsidRDefault="00B67335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</w:rPr>
        <w:t>воспитательная</w:t>
      </w:r>
      <w:r w:rsidR="009B5D4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воспитание у обучающихся гордости и уважения к истории своей страны и малой Родины, ее достижениям, воспитание 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толерантности и дружеских отношений между братскими народами, воспитывать самостоятельность, внимание, аккуратность;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B67335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развивающая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- развивать у студентов познавательные умения и навыки; уметь выделить главное; вести конспект, развевать творческое мышление.</w:t>
      </w:r>
    </w:p>
    <w:p w:rsidR="00081464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В результате проведения мероприятия студент должен</w:t>
      </w:r>
      <w:r w:rsidR="00676968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76968" w:rsidRPr="00B67335" w:rsidRDefault="00DF47DC" w:rsidP="009B5D44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знать: </w:t>
      </w:r>
    </w:p>
    <w:p w:rsidR="00676968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Понятия малая Родина, Отчизна.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Иметь представление о народах, проживавших на территории Крыма.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уметь: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F47DC" w:rsidRPr="00B67335" w:rsidRDefault="00081464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Дать  свою оценку историческим событиям Крыма; </w:t>
      </w:r>
    </w:p>
    <w:p w:rsidR="00DF47DC" w:rsidRPr="00B67335" w:rsidRDefault="00081464" w:rsidP="0008146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Ориентироваться в вопросах переселения народов на территорию Крыма. 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Междисциплинарные связи: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«История», «Обществознание»,  «Психология» «География», «Краеведение». 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Основные понятия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: малая Родина, Отчизна, история, краеведение, патриот, «котел народов мира».</w:t>
      </w:r>
      <w:proofErr w:type="gramEnd"/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Активизация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мыслительной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деятельности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r w:rsidR="003D6D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развитие умения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ораторского искусства через выступления, подготовленные обучающимися; привить умения самостоятельной работы; учить студентов анализировать события, умение делать выводы.</w:t>
      </w:r>
    </w:p>
    <w:p w:rsidR="00DF47DC" w:rsidRPr="00B67335" w:rsidRDefault="00DF47DC" w:rsidP="00676968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Оборудование занятия: </w:t>
      </w:r>
    </w:p>
    <w:p w:rsidR="00DF47DC" w:rsidRPr="00B67335" w:rsidRDefault="00DF47DC" w:rsidP="00676968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1. Демонстрационное оборудование - ноутбук. </w:t>
      </w:r>
    </w:p>
    <w:p w:rsidR="00DF47DC" w:rsidRPr="00B67335" w:rsidRDefault="00DF47DC" w:rsidP="003D6DB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2. Наглядность - таблицы, схемы, карта Крыма, карта РФ,</w:t>
      </w:r>
      <w:r w:rsidR="003D6D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Флаг РФ, флаг Республики Крым. </w:t>
      </w:r>
    </w:p>
    <w:p w:rsidR="00DF47DC" w:rsidRPr="00B67335" w:rsidRDefault="00DF47DC" w:rsidP="00676968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3. Материалы - лекция, карточки, визуальный материал.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Тип мероприятия</w:t>
      </w:r>
      <w:r w:rsidRPr="00B67335">
        <w:rPr>
          <w:rFonts w:ascii="Times New Roman" w:hAnsi="Times New Roman"/>
          <w:bCs/>
          <w:i/>
          <w:color w:val="000000" w:themeColor="text1"/>
          <w:sz w:val="28"/>
          <w:szCs w:val="28"/>
        </w:rPr>
        <w:t>:</w:t>
      </w: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 w:rsidRPr="003D6DBA">
        <w:rPr>
          <w:rFonts w:ascii="Times New Roman" w:hAnsi="Times New Roman"/>
          <w:color w:val="000000" w:themeColor="text1"/>
          <w:sz w:val="28"/>
          <w:szCs w:val="28"/>
        </w:rPr>
        <w:t>внеаудиторное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мероприятие</w:t>
      </w: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СТРУКТУРА МЕРОПРИЯТИЯ</w:t>
      </w:r>
    </w:p>
    <w:p w:rsidR="00DF47DC" w:rsidRPr="00B67335" w:rsidRDefault="00DF47DC" w:rsidP="00081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I.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 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Организационный момент: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Организационный момент: приветствие, проверка явки студентов и готовность аудитории к занятию (5-7 минут). Предварительная беседа.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</w:t>
      </w:r>
      <w:r w:rsidR="003D6DB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отивация учебной деятельности: о</w:t>
      </w:r>
      <w:r w:rsidRPr="00B6733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бъявление темы мероприятия  и плана работы (тема и план работы оформлены на доске).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Постановка целей мероприятия. Объявление общей структуры мероприятия  (поэтапно в течение 3-5 мин. проговариваем, что надо выполнить с учетом выводов по изученному материалу по истории и краеведению).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Мотивация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мероприятия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: 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Расширение кругозора и самосовершенствование знаний о Республике Крым как малой Родине.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Самостоятельная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 </w:t>
      </w: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работа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: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Подготовка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>докладов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>истории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родного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>края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II.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   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Этап подготовки </w:t>
      </w:r>
      <w:proofErr w:type="gramStart"/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обучающихся</w:t>
      </w:r>
      <w:proofErr w:type="gramEnd"/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к активному усвоению предлагаемой информации:</w:t>
      </w:r>
    </w:p>
    <w:p w:rsidR="00DF47DC" w:rsidRPr="00B67335" w:rsidRDefault="00DF47DC" w:rsidP="00081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1.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Вступительное слово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педагога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>:</w:t>
      </w:r>
    </w:p>
    <w:p w:rsidR="00DF47DC" w:rsidRPr="00B67335" w:rsidRDefault="00DF47DC" w:rsidP="0067696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Педагог</w:t>
      </w:r>
      <w:r w:rsidRPr="00B6733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: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Тема мероприятия связана с историей нашей малой родины. Данная тема призвана показать сложную, но героическую историю Крыма и ее значение в истории и становлении России как великой державы.</w:t>
      </w:r>
      <w:r w:rsidRPr="00B6733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D6DBA">
        <w:rPr>
          <w:rFonts w:ascii="Times New Roman" w:hAnsi="Times New Roman"/>
          <w:color w:val="000000" w:themeColor="text1"/>
          <w:sz w:val="28"/>
          <w:szCs w:val="28"/>
        </w:rPr>
        <w:t>Давайте вспомним историю названия и местоположения 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полуостро</w:t>
      </w:r>
      <w:r w:rsidR="003D6DBA">
        <w:rPr>
          <w:rFonts w:ascii="Times New Roman" w:hAnsi="Times New Roman"/>
          <w:color w:val="000000" w:themeColor="text1"/>
          <w:sz w:val="28"/>
          <w:szCs w:val="28"/>
        </w:rPr>
        <w:t>ва.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Для это</w:t>
      </w:r>
      <w:r w:rsidR="003D6DBA">
        <w:rPr>
          <w:rFonts w:ascii="Times New Roman" w:hAnsi="Times New Roman"/>
          <w:color w:val="000000" w:themeColor="text1"/>
          <w:sz w:val="28"/>
          <w:szCs w:val="28"/>
        </w:rPr>
        <w:t>го  необходимо вернуться на два тысячелетия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назад.</w:t>
      </w:r>
    </w:p>
    <w:p w:rsidR="00DF47DC" w:rsidRPr="00B67335" w:rsidRDefault="00DF47DC" w:rsidP="00081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2.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Создание проблемной ситуации: почему Крым всегда считали регионом, «собирателем народов»?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III.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Этап усвоения новых знаний: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Актуализация опорных знаний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Формы работы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Изучение истории и культуры родного края.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Сочинения и диспуты, круглый стол.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- Презентация</w:t>
      </w:r>
      <w:r w:rsidR="003D6D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IV.</w:t>
      </w:r>
      <w:r w:rsidR="00081464" w:rsidRPr="00B67335">
        <w:rPr>
          <w:rFonts w:ascii="Times New Roman" w:hAnsi="Times New Roman"/>
          <w:color w:val="000000" w:themeColor="text1"/>
          <w:sz w:val="28"/>
          <w:szCs w:val="28"/>
        </w:rPr>
        <w:t>   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Рефлексия:</w:t>
      </w:r>
    </w:p>
    <w:p w:rsidR="00DF47DC" w:rsidRPr="00B67335" w:rsidRDefault="00DF47DC" w:rsidP="00081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1.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Беседа по итогам услышанного материала, обсуждение презентации;</w:t>
      </w:r>
    </w:p>
    <w:p w:rsidR="00DF47DC" w:rsidRPr="00B67335" w:rsidRDefault="00081464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2.</w:t>
      </w:r>
      <w:r w:rsidR="00DF47DC"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DF47DC" w:rsidRPr="00B67335">
        <w:rPr>
          <w:rFonts w:ascii="Times New Roman" w:hAnsi="Times New Roman"/>
          <w:iCs/>
          <w:color w:val="000000" w:themeColor="text1"/>
          <w:sz w:val="28"/>
          <w:szCs w:val="28"/>
        </w:rPr>
        <w:t>Решение проблемной ситуации</w:t>
      </w:r>
      <w:proofErr w:type="gramEnd"/>
      <w:r w:rsidR="00DF47DC" w:rsidRPr="00B67335">
        <w:rPr>
          <w:rFonts w:ascii="Times New Roman" w:hAnsi="Times New Roman"/>
          <w:iCs/>
          <w:color w:val="000000" w:themeColor="text1"/>
          <w:sz w:val="28"/>
          <w:szCs w:val="28"/>
        </w:rPr>
        <w:t>, работа с карточками;</w:t>
      </w:r>
    </w:p>
    <w:p w:rsidR="00DF47DC" w:rsidRPr="00B67335" w:rsidRDefault="00081464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3.</w:t>
      </w:r>
      <w:r w:rsidR="00DF47DC"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Комментарии </w:t>
      </w:r>
      <w:proofErr w:type="gramStart"/>
      <w:r w:rsidR="00DF47DC" w:rsidRPr="00B67335">
        <w:rPr>
          <w:rFonts w:ascii="Times New Roman" w:hAnsi="Times New Roman"/>
          <w:iCs/>
          <w:color w:val="000000" w:themeColor="text1"/>
          <w:sz w:val="28"/>
          <w:szCs w:val="28"/>
        </w:rPr>
        <w:t>обучающихся</w:t>
      </w:r>
      <w:proofErr w:type="gramEnd"/>
      <w:r w:rsidR="00DF47DC"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данной проблематике; </w:t>
      </w:r>
    </w:p>
    <w:p w:rsidR="00DF47DC" w:rsidRPr="00B67335" w:rsidRDefault="00081464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4.</w:t>
      </w:r>
      <w:r w:rsidR="00DF47DC"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Дискуссия, круглый стол.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V.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Подведение итогов мероприятия: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1.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Формулирование выводов</w:t>
      </w:r>
      <w:r w:rsidR="003D6DB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мероприятию.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2.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Хар</w:t>
      </w:r>
      <w:r w:rsidR="003D6DBA">
        <w:rPr>
          <w:rFonts w:ascii="Times New Roman" w:hAnsi="Times New Roman"/>
          <w:iCs/>
          <w:color w:val="000000" w:themeColor="text1"/>
          <w:sz w:val="28"/>
          <w:szCs w:val="28"/>
        </w:rPr>
        <w:t>актеристика работы студентов во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время проведения мероприятия.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3.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Cs/>
          <w:color w:val="000000" w:themeColor="text1"/>
          <w:sz w:val="28"/>
          <w:szCs w:val="28"/>
        </w:rPr>
        <w:t>Самостоятельно продолжить дальнейшее изучение материала по данной теме, участие в конференциях по истории и краеведению.</w:t>
      </w:r>
    </w:p>
    <w:p w:rsidR="00DF47DC" w:rsidRPr="00B67335" w:rsidRDefault="00DF47DC" w:rsidP="00676968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67335">
        <w:rPr>
          <w:b/>
          <w:bCs/>
          <w:color w:val="000000" w:themeColor="text1"/>
          <w:sz w:val="28"/>
          <w:szCs w:val="28"/>
        </w:rPr>
        <w:t>VI</w:t>
      </w:r>
      <w:r w:rsidRPr="00B67335">
        <w:rPr>
          <w:b/>
          <w:bCs/>
          <w:color w:val="000000" w:themeColor="text1"/>
          <w:sz w:val="28"/>
          <w:szCs w:val="28"/>
          <w:u w:val="single"/>
        </w:rPr>
        <w:t>.</w:t>
      </w:r>
      <w:r w:rsidRPr="00B67335">
        <w:rPr>
          <w:color w:val="000000" w:themeColor="text1"/>
          <w:sz w:val="28"/>
          <w:szCs w:val="28"/>
          <w:u w:val="single"/>
        </w:rPr>
        <w:t> </w:t>
      </w:r>
      <w:r w:rsidRPr="00B67335">
        <w:rPr>
          <w:b/>
          <w:bCs/>
          <w:color w:val="000000" w:themeColor="text1"/>
          <w:sz w:val="28"/>
          <w:szCs w:val="28"/>
          <w:u w:val="single"/>
        </w:rPr>
        <w:t>Перспективы развития темы: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индивидуальным развитием познавательного интереса у студентов.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История развития Крыма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Место и роль региона в важнейших исторических событиях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1 </w:t>
      </w:r>
      <w:proofErr w:type="gramStart"/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обучающийся</w:t>
      </w:r>
      <w:proofErr w:type="gramEnd"/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с места: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Самое характерное в крымской истории – это непрерывное и интенсивное движение народностей, которое только условно можно </w:t>
      </w:r>
      <w:r w:rsidR="003D6DBA">
        <w:rPr>
          <w:rFonts w:ascii="Times New Roman" w:hAnsi="Times New Roman"/>
          <w:color w:val="000000" w:themeColor="text1"/>
          <w:sz w:val="28"/>
          <w:szCs w:val="28"/>
        </w:rPr>
        <w:t xml:space="preserve">назвать их сменой. Скорее </w:t>
      </w:r>
      <w:proofErr w:type="gramStart"/>
      <w:r w:rsidR="003D6DBA">
        <w:rPr>
          <w:rFonts w:ascii="Times New Roman" w:hAnsi="Times New Roman"/>
          <w:color w:val="000000" w:themeColor="text1"/>
          <w:sz w:val="28"/>
          <w:szCs w:val="28"/>
        </w:rPr>
        <w:t>всего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 чаще всего за появлением новой народности и утверждением ее господства следовало пришествие другой. Прежние обитатели полуострова либо выте</w:t>
      </w:r>
      <w:r w:rsidR="003D6DBA">
        <w:rPr>
          <w:rFonts w:ascii="Times New Roman" w:hAnsi="Times New Roman"/>
          <w:color w:val="000000" w:themeColor="text1"/>
          <w:sz w:val="28"/>
          <w:szCs w:val="28"/>
        </w:rPr>
        <w:t xml:space="preserve">снялись, что случалось не часто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и не в полной мере, либо растворялись в среде аборигенов или растворяли самих пришельцев, что было значительно чаще. 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ЮЛИЯ ДРУНИНА</w:t>
      </w:r>
    </w:p>
    <w:p w:rsidR="00DF47DC" w:rsidRPr="00B67335" w:rsidRDefault="008D14F8" w:rsidP="00676968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    </w:t>
      </w:r>
      <w:r w:rsidR="00DF47DC"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КИММЕРИЯ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 xml:space="preserve">Я же дочерь твоя, </w:t>
      </w:r>
      <w:proofErr w:type="spellStart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Расея</w:t>
      </w:r>
      <w:proofErr w:type="spellEnd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Голос крови не побороть.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Но зачем странный край Одиссея</w:t>
      </w:r>
      <w:proofErr w:type="gramStart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Т</w:t>
      </w:r>
      <w:proofErr w:type="gramEnd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оже в кровь мне вошел и в плоть?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Что я в гротах морских искала?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Чьи там слышала голоса?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Что мне черные эти скалы,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Эти призрачные леса?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 xml:space="preserve">Что мне буйная </w:t>
      </w:r>
      <w:proofErr w:type="spellStart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алость</w:t>
      </w:r>
      <w:proofErr w:type="spellEnd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маков,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А не синь васильков во ржи?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Отчего же и петь, и плакать</w:t>
      </w:r>
      <w:proofErr w:type="gramStart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br/>
        <w:t>Т</w:t>
      </w:r>
      <w:proofErr w:type="gramEnd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ак мне хочется здесь, скажи?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V века и на несколько столетий Крым попадает под влияние Византии, а VII по IX века вся территория Крыма за исключением Херсона входит в зону Хазарского каганата.</w:t>
      </w:r>
    </w:p>
    <w:p w:rsidR="005E5A37" w:rsidRPr="00B67335" w:rsidRDefault="00DF47DC" w:rsidP="00081464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67335">
        <w:rPr>
          <w:color w:val="000000" w:themeColor="text1"/>
          <w:sz w:val="28"/>
          <w:szCs w:val="28"/>
        </w:rPr>
        <w:t>Соперничество Руси и Хазарии приводит к разгрому каганата в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>960-х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proofErr w:type="gramStart"/>
      <w:r w:rsidRPr="00B67335">
        <w:rPr>
          <w:color w:val="000000" w:themeColor="text1"/>
          <w:sz w:val="28"/>
          <w:szCs w:val="28"/>
        </w:rPr>
        <w:t>гг</w:t>
      </w:r>
      <w:proofErr w:type="spellEnd"/>
      <w:proofErr w:type="gramEnd"/>
      <w:r w:rsidRPr="00B67335">
        <w:rPr>
          <w:color w:val="000000" w:themeColor="text1"/>
          <w:sz w:val="28"/>
          <w:szCs w:val="28"/>
        </w:rPr>
        <w:t xml:space="preserve">, в результате чего хазарские владения на Таманском полуострове вошли в состав Древнерусского государства и хазарский город </w:t>
      </w:r>
      <w:proofErr w:type="spellStart"/>
      <w:r w:rsidRPr="00B67335">
        <w:rPr>
          <w:color w:val="000000" w:themeColor="text1"/>
          <w:sz w:val="28"/>
          <w:szCs w:val="28"/>
        </w:rPr>
        <w:t>Самкерц</w:t>
      </w:r>
      <w:proofErr w:type="spellEnd"/>
      <w:r w:rsidRPr="00B67335">
        <w:rPr>
          <w:color w:val="000000" w:themeColor="text1"/>
          <w:sz w:val="28"/>
          <w:szCs w:val="28"/>
        </w:rPr>
        <w:t xml:space="preserve"> на кавказском берегу Керченского пролива стал Тмутараканью. Кстати, именно здесь </w:t>
      </w:r>
      <w:r w:rsidR="003D6DBA">
        <w:rPr>
          <w:color w:val="000000" w:themeColor="text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988 г"/>
        </w:smartTagPr>
        <w:r w:rsidRPr="00B67335">
          <w:rPr>
            <w:color w:val="000000" w:themeColor="text1"/>
            <w:sz w:val="28"/>
            <w:szCs w:val="28"/>
          </w:rPr>
          <w:t>988 г</w:t>
        </w:r>
      </w:smartTag>
      <w:r w:rsidRPr="00B67335">
        <w:rPr>
          <w:color w:val="000000" w:themeColor="text1"/>
          <w:sz w:val="28"/>
          <w:szCs w:val="28"/>
        </w:rPr>
        <w:t>. Киевский князь Владимир, заняв Херсон (</w:t>
      </w:r>
      <w:proofErr w:type="spellStart"/>
      <w:r w:rsidRPr="00B67335">
        <w:rPr>
          <w:color w:val="000000" w:themeColor="text1"/>
          <w:sz w:val="28"/>
          <w:szCs w:val="28"/>
        </w:rPr>
        <w:t>Корсунь</w:t>
      </w:r>
      <w:proofErr w:type="spellEnd"/>
      <w:r w:rsidRPr="00B67335">
        <w:rPr>
          <w:color w:val="000000" w:themeColor="text1"/>
          <w:sz w:val="28"/>
          <w:szCs w:val="28"/>
        </w:rPr>
        <w:t>), принял официальное крещение.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2 </w:t>
      </w:r>
      <w:proofErr w:type="gramStart"/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обучающийся</w:t>
      </w:r>
      <w:proofErr w:type="gramEnd"/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с места:</w:t>
      </w:r>
    </w:p>
    <w:p w:rsidR="00DF47DC" w:rsidRPr="00B67335" w:rsidRDefault="00DF47DC" w:rsidP="00676968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67335">
        <w:rPr>
          <w:color w:val="000000" w:themeColor="text1"/>
          <w:sz w:val="28"/>
          <w:szCs w:val="28"/>
        </w:rPr>
        <w:t>В 13 веке в Крым вторглись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 xml:space="preserve">монголо-татары. Они образовали Крымский улус Золотой Орды. После распада Золотой Орды в 1443 году возникло </w:t>
      </w:r>
      <w:r w:rsidRPr="00B67335">
        <w:rPr>
          <w:color w:val="000000" w:themeColor="text1"/>
          <w:sz w:val="28"/>
          <w:szCs w:val="28"/>
        </w:rPr>
        <w:lastRenderedPageBreak/>
        <w:t>Крымское Ханство. В 1475 оно стало вассалом Турции, которая использовала его как орудие в осуществлении своей политики агрессии для нападений на русские, украинские и польские земли.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конца XV века Крымское Ханство совершало постоянные набеги на Украину, Московское государство и Польшу. Основная цель набегов — захват рабов и их перепродажа на турецких рынках. Для противодействия им в 1554 была основана Запорожская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ечь.</w:t>
      </w:r>
    </w:p>
    <w:p w:rsidR="00DF47DC" w:rsidRPr="00B67335" w:rsidRDefault="00DF47DC" w:rsidP="00676968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textAlignment w:val="baseline"/>
        <w:rPr>
          <w:b/>
          <w:color w:val="000000" w:themeColor="text1"/>
          <w:sz w:val="28"/>
          <w:szCs w:val="28"/>
        </w:rPr>
      </w:pPr>
      <w:r w:rsidRPr="00B67335">
        <w:rPr>
          <w:b/>
          <w:color w:val="000000" w:themeColor="text1"/>
          <w:sz w:val="28"/>
          <w:szCs w:val="28"/>
          <w:shd w:val="clear" w:color="auto" w:fill="FFFFFF"/>
        </w:rPr>
        <w:t xml:space="preserve">3 </w:t>
      </w:r>
      <w:proofErr w:type="gramStart"/>
      <w:r w:rsidRPr="00B67335">
        <w:rPr>
          <w:b/>
          <w:color w:val="000000" w:themeColor="text1"/>
          <w:sz w:val="28"/>
          <w:szCs w:val="28"/>
          <w:shd w:val="clear" w:color="auto" w:fill="FFFFFF"/>
        </w:rPr>
        <w:t>обучающийся</w:t>
      </w:r>
      <w:proofErr w:type="gramEnd"/>
      <w:r w:rsidRPr="00B67335">
        <w:rPr>
          <w:b/>
          <w:color w:val="000000" w:themeColor="text1"/>
          <w:sz w:val="28"/>
          <w:szCs w:val="28"/>
          <w:shd w:val="clear" w:color="auto" w:fill="FFFFFF"/>
        </w:rPr>
        <w:t xml:space="preserve"> с места:</w:t>
      </w:r>
    </w:p>
    <w:p w:rsidR="00DF47DC" w:rsidRPr="00B67335" w:rsidRDefault="00DF47DC" w:rsidP="008D14F8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textAlignment w:val="baseline"/>
        <w:rPr>
          <w:b/>
          <w:color w:val="000000" w:themeColor="text1"/>
          <w:sz w:val="28"/>
          <w:szCs w:val="28"/>
        </w:rPr>
      </w:pPr>
      <w:r w:rsidRPr="00B67335">
        <w:rPr>
          <w:b/>
          <w:color w:val="000000" w:themeColor="text1"/>
          <w:sz w:val="28"/>
          <w:szCs w:val="28"/>
        </w:rPr>
        <w:t>Максимилиан Волошин</w:t>
      </w:r>
    </w:p>
    <w:p w:rsidR="00DF47DC" w:rsidRPr="00B67335" w:rsidRDefault="008D14F8" w:rsidP="008D14F8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textAlignment w:val="baseline"/>
        <w:rPr>
          <w:b/>
          <w:color w:val="000000" w:themeColor="text1"/>
          <w:sz w:val="28"/>
          <w:szCs w:val="28"/>
        </w:rPr>
      </w:pPr>
      <w:r w:rsidRPr="00B67335">
        <w:rPr>
          <w:b/>
          <w:color w:val="000000" w:themeColor="text1"/>
          <w:sz w:val="28"/>
          <w:szCs w:val="28"/>
          <w:lang w:val="en-US"/>
        </w:rPr>
        <w:t xml:space="preserve">            </w:t>
      </w:r>
      <w:r w:rsidR="00DF47DC" w:rsidRPr="00B67335">
        <w:rPr>
          <w:b/>
          <w:color w:val="000000" w:themeColor="text1"/>
          <w:sz w:val="28"/>
          <w:szCs w:val="28"/>
        </w:rPr>
        <w:t>Дом поэта</w:t>
      </w:r>
    </w:p>
    <w:p w:rsidR="00DF47DC" w:rsidRPr="00B67335" w:rsidRDefault="00DF47DC" w:rsidP="00081464">
      <w:pPr>
        <w:pStyle w:val="a7"/>
        <w:spacing w:before="0" w:beforeAutospacing="0" w:after="9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B67335">
        <w:rPr>
          <w:color w:val="000000" w:themeColor="text1"/>
          <w:sz w:val="28"/>
          <w:szCs w:val="28"/>
        </w:rPr>
        <w:t>Здесь стык хребтов Кавказа и Балкан,</w:t>
      </w:r>
      <w:r w:rsidRPr="00B67335">
        <w:rPr>
          <w:color w:val="000000" w:themeColor="text1"/>
          <w:sz w:val="28"/>
          <w:szCs w:val="28"/>
        </w:rPr>
        <w:br/>
        <w:t>И побережьям этих скудных стран</w:t>
      </w:r>
      <w:r w:rsidRPr="00B67335">
        <w:rPr>
          <w:color w:val="000000" w:themeColor="text1"/>
          <w:sz w:val="28"/>
          <w:szCs w:val="28"/>
        </w:rPr>
        <w:br/>
        <w:t>Великий пафос лирики завещан</w:t>
      </w:r>
      <w:proofErr w:type="gramStart"/>
      <w:r w:rsidRPr="00B67335">
        <w:rPr>
          <w:color w:val="000000" w:themeColor="text1"/>
          <w:sz w:val="28"/>
          <w:szCs w:val="28"/>
        </w:rPr>
        <w:br/>
        <w:t>С</w:t>
      </w:r>
      <w:proofErr w:type="gramEnd"/>
      <w:r w:rsidRPr="00B67335">
        <w:rPr>
          <w:color w:val="000000" w:themeColor="text1"/>
          <w:sz w:val="28"/>
          <w:szCs w:val="28"/>
        </w:rPr>
        <w:t xml:space="preserve"> первоначальных дней, когда вулкан</w:t>
      </w:r>
      <w:r w:rsidRPr="00B67335">
        <w:rPr>
          <w:color w:val="000000" w:themeColor="text1"/>
          <w:sz w:val="28"/>
          <w:szCs w:val="28"/>
        </w:rPr>
        <w:br/>
        <w:t>Метал огонь из недр глубинных трещин</w:t>
      </w:r>
      <w:r w:rsidRPr="00B67335">
        <w:rPr>
          <w:color w:val="000000" w:themeColor="text1"/>
          <w:sz w:val="28"/>
          <w:szCs w:val="28"/>
        </w:rPr>
        <w:br/>
        <w:t>И дымный факел в небе потрясал.</w:t>
      </w:r>
      <w:r w:rsidRPr="00B67335">
        <w:rPr>
          <w:color w:val="000000" w:themeColor="text1"/>
          <w:sz w:val="28"/>
          <w:szCs w:val="28"/>
        </w:rPr>
        <w:br/>
        <w:t>Вон там — за профилем прибрежных скал,</w:t>
      </w:r>
      <w:r w:rsidRPr="00B67335">
        <w:rPr>
          <w:color w:val="000000" w:themeColor="text1"/>
          <w:sz w:val="28"/>
          <w:szCs w:val="28"/>
        </w:rPr>
        <w:br/>
        <w:t>Запечатлевшим некое подобье</w:t>
      </w:r>
      <w:r w:rsidRPr="00B67335">
        <w:rPr>
          <w:color w:val="000000" w:themeColor="text1"/>
          <w:sz w:val="28"/>
          <w:szCs w:val="28"/>
        </w:rPr>
        <w:br/>
        <w:t xml:space="preserve">(Мой лоб, мой нос, </w:t>
      </w:r>
      <w:proofErr w:type="spellStart"/>
      <w:r w:rsidRPr="00B67335">
        <w:rPr>
          <w:color w:val="000000" w:themeColor="text1"/>
          <w:sz w:val="28"/>
          <w:szCs w:val="28"/>
        </w:rPr>
        <w:t>ощечье</w:t>
      </w:r>
      <w:proofErr w:type="spellEnd"/>
      <w:r w:rsidRPr="00B67335">
        <w:rPr>
          <w:color w:val="000000" w:themeColor="text1"/>
          <w:sz w:val="28"/>
          <w:szCs w:val="28"/>
        </w:rPr>
        <w:t xml:space="preserve"> и </w:t>
      </w:r>
      <w:proofErr w:type="spellStart"/>
      <w:r w:rsidRPr="00B67335">
        <w:rPr>
          <w:color w:val="000000" w:themeColor="text1"/>
          <w:sz w:val="28"/>
          <w:szCs w:val="28"/>
        </w:rPr>
        <w:t>подлобье</w:t>
      </w:r>
      <w:proofErr w:type="spellEnd"/>
      <w:r w:rsidRPr="00B67335">
        <w:rPr>
          <w:color w:val="000000" w:themeColor="text1"/>
          <w:sz w:val="28"/>
          <w:szCs w:val="28"/>
        </w:rPr>
        <w:t>),</w:t>
      </w:r>
      <w:r w:rsidRPr="00B67335">
        <w:rPr>
          <w:color w:val="000000" w:themeColor="text1"/>
          <w:sz w:val="28"/>
          <w:szCs w:val="28"/>
        </w:rPr>
        <w:br/>
        <w:t>Как рухнувший готический собор,</w:t>
      </w:r>
      <w:r w:rsidRPr="00B67335">
        <w:rPr>
          <w:color w:val="000000" w:themeColor="text1"/>
          <w:sz w:val="28"/>
          <w:szCs w:val="28"/>
        </w:rPr>
        <w:br/>
        <w:t>Торчащий непокорными зубцами,</w:t>
      </w:r>
      <w:r w:rsidRPr="00B67335">
        <w:rPr>
          <w:color w:val="000000" w:themeColor="text1"/>
          <w:sz w:val="28"/>
          <w:szCs w:val="28"/>
        </w:rPr>
        <w:br/>
        <w:t>Как сказочный базальтовый костер,</w:t>
      </w:r>
      <w:r w:rsidRPr="00B67335">
        <w:rPr>
          <w:color w:val="000000" w:themeColor="text1"/>
          <w:sz w:val="28"/>
          <w:szCs w:val="28"/>
        </w:rPr>
        <w:br/>
        <w:t>Широко вздувший каменное пламя, —</w:t>
      </w:r>
      <w:r w:rsidRPr="00B67335">
        <w:rPr>
          <w:color w:val="000000" w:themeColor="text1"/>
          <w:sz w:val="28"/>
          <w:szCs w:val="28"/>
        </w:rPr>
        <w:br/>
        <w:t>Из сизой мглы, над морем вдалеке</w:t>
      </w:r>
      <w:proofErr w:type="gramStart"/>
      <w:r w:rsidRPr="00B67335">
        <w:rPr>
          <w:color w:val="000000" w:themeColor="text1"/>
          <w:sz w:val="28"/>
          <w:szCs w:val="28"/>
        </w:rPr>
        <w:br/>
        <w:t>В</w:t>
      </w:r>
      <w:proofErr w:type="gramEnd"/>
      <w:r w:rsidRPr="00B67335">
        <w:rPr>
          <w:color w:val="000000" w:themeColor="text1"/>
          <w:sz w:val="28"/>
          <w:szCs w:val="28"/>
        </w:rPr>
        <w:t>стает стена... Но сказ о Карадаге</w:t>
      </w:r>
      <w:proofErr w:type="gramStart"/>
      <w:r w:rsidRPr="00B67335">
        <w:rPr>
          <w:color w:val="000000" w:themeColor="text1"/>
          <w:sz w:val="28"/>
          <w:szCs w:val="28"/>
        </w:rPr>
        <w:br/>
        <w:t>Н</w:t>
      </w:r>
      <w:proofErr w:type="gramEnd"/>
      <w:r w:rsidRPr="00B67335">
        <w:rPr>
          <w:color w:val="000000" w:themeColor="text1"/>
          <w:sz w:val="28"/>
          <w:szCs w:val="28"/>
        </w:rPr>
        <w:t xml:space="preserve">е </w:t>
      </w:r>
      <w:proofErr w:type="spellStart"/>
      <w:r w:rsidRPr="00B67335">
        <w:rPr>
          <w:color w:val="000000" w:themeColor="text1"/>
          <w:sz w:val="28"/>
          <w:szCs w:val="28"/>
        </w:rPr>
        <w:t>выцветить</w:t>
      </w:r>
      <w:proofErr w:type="spellEnd"/>
      <w:r w:rsidRPr="00B67335">
        <w:rPr>
          <w:color w:val="000000" w:themeColor="text1"/>
          <w:sz w:val="28"/>
          <w:szCs w:val="28"/>
        </w:rPr>
        <w:t xml:space="preserve"> ни кистью на бумаге,</w:t>
      </w:r>
      <w:r w:rsidRPr="00B67335">
        <w:rPr>
          <w:color w:val="000000" w:themeColor="text1"/>
          <w:sz w:val="28"/>
          <w:szCs w:val="28"/>
        </w:rPr>
        <w:br/>
        <w:t xml:space="preserve">Не </w:t>
      </w:r>
      <w:proofErr w:type="spellStart"/>
      <w:r w:rsidRPr="00B67335">
        <w:rPr>
          <w:color w:val="000000" w:themeColor="text1"/>
          <w:sz w:val="28"/>
          <w:szCs w:val="28"/>
        </w:rPr>
        <w:t>высловить</w:t>
      </w:r>
      <w:proofErr w:type="spellEnd"/>
      <w:r w:rsidRPr="00B67335">
        <w:rPr>
          <w:color w:val="000000" w:themeColor="text1"/>
          <w:sz w:val="28"/>
          <w:szCs w:val="28"/>
        </w:rPr>
        <w:t xml:space="preserve"> на скудном языке.</w:t>
      </w:r>
      <w:r w:rsidRPr="00B67335">
        <w:rPr>
          <w:color w:val="000000" w:themeColor="text1"/>
          <w:sz w:val="28"/>
          <w:szCs w:val="28"/>
        </w:rPr>
        <w:br/>
        <w:t>Я много видел. Дивам мирозданья</w:t>
      </w:r>
      <w:r w:rsidRPr="00B67335">
        <w:rPr>
          <w:color w:val="000000" w:themeColor="text1"/>
          <w:sz w:val="28"/>
          <w:szCs w:val="28"/>
        </w:rPr>
        <w:br/>
        <w:t>Картинами и словом отдал дань...</w:t>
      </w:r>
      <w:r w:rsidRPr="00B67335">
        <w:rPr>
          <w:color w:val="000000" w:themeColor="text1"/>
          <w:sz w:val="28"/>
          <w:szCs w:val="28"/>
        </w:rPr>
        <w:br/>
      </w:r>
      <w:r w:rsidRPr="00B67335">
        <w:rPr>
          <w:color w:val="000000" w:themeColor="text1"/>
          <w:sz w:val="28"/>
          <w:szCs w:val="28"/>
        </w:rPr>
        <w:lastRenderedPageBreak/>
        <w:t>Но грудь узка для этого дыханья,</w:t>
      </w:r>
      <w:r w:rsidRPr="00B67335">
        <w:rPr>
          <w:color w:val="000000" w:themeColor="text1"/>
          <w:sz w:val="28"/>
          <w:szCs w:val="28"/>
        </w:rPr>
        <w:br/>
        <w:t>Для этих слов тесна моя гортань.</w:t>
      </w:r>
      <w:r w:rsidRPr="00B67335">
        <w:rPr>
          <w:color w:val="000000" w:themeColor="text1"/>
          <w:sz w:val="28"/>
          <w:szCs w:val="28"/>
        </w:rPr>
        <w:br/>
        <w:t>Заклепаны клокочущие пасти.</w:t>
      </w:r>
      <w:r w:rsidRPr="00B67335">
        <w:rPr>
          <w:color w:val="000000" w:themeColor="text1"/>
          <w:sz w:val="28"/>
          <w:szCs w:val="28"/>
        </w:rPr>
        <w:br/>
        <w:t>В остывших недрах мрак и тишина.</w:t>
      </w:r>
      <w:r w:rsidRPr="00B67335">
        <w:rPr>
          <w:color w:val="000000" w:themeColor="text1"/>
          <w:sz w:val="28"/>
          <w:szCs w:val="28"/>
        </w:rPr>
        <w:br/>
        <w:t>Но спазмами и судорогой страсти</w:t>
      </w:r>
      <w:proofErr w:type="gramStart"/>
      <w:r w:rsidRPr="00B67335">
        <w:rPr>
          <w:color w:val="000000" w:themeColor="text1"/>
          <w:sz w:val="28"/>
          <w:szCs w:val="28"/>
        </w:rPr>
        <w:br/>
        <w:t>З</w:t>
      </w:r>
      <w:proofErr w:type="gramEnd"/>
      <w:r w:rsidRPr="00B67335">
        <w:rPr>
          <w:color w:val="000000" w:themeColor="text1"/>
          <w:sz w:val="28"/>
          <w:szCs w:val="28"/>
        </w:rPr>
        <w:t>десь вся земля от века сведена.</w:t>
      </w:r>
      <w:r w:rsidRPr="00B67335">
        <w:rPr>
          <w:color w:val="000000" w:themeColor="text1"/>
          <w:sz w:val="28"/>
          <w:szCs w:val="28"/>
        </w:rPr>
        <w:br/>
        <w:t>И та же страсть и тот же мрачный гений</w:t>
      </w:r>
      <w:proofErr w:type="gramStart"/>
      <w:r w:rsidRPr="00B67335">
        <w:rPr>
          <w:color w:val="000000" w:themeColor="text1"/>
          <w:sz w:val="28"/>
          <w:szCs w:val="28"/>
        </w:rPr>
        <w:br/>
        <w:t>В</w:t>
      </w:r>
      <w:proofErr w:type="gramEnd"/>
      <w:r w:rsidRPr="00B67335">
        <w:rPr>
          <w:color w:val="000000" w:themeColor="text1"/>
          <w:sz w:val="28"/>
          <w:szCs w:val="28"/>
        </w:rPr>
        <w:t xml:space="preserve"> борьбе племен и в смене поколений.</w:t>
      </w:r>
      <w:r w:rsidRPr="00B67335">
        <w:rPr>
          <w:color w:val="000000" w:themeColor="text1"/>
          <w:sz w:val="28"/>
          <w:szCs w:val="28"/>
        </w:rPr>
        <w:br/>
        <w:t>Доселе грезят берега мои</w:t>
      </w:r>
      <w:r w:rsidRPr="00B67335">
        <w:rPr>
          <w:color w:val="000000" w:themeColor="text1"/>
          <w:sz w:val="28"/>
          <w:szCs w:val="28"/>
        </w:rPr>
        <w:br/>
        <w:t xml:space="preserve">Смоленые </w:t>
      </w:r>
      <w:proofErr w:type="spellStart"/>
      <w:r w:rsidRPr="00B67335">
        <w:rPr>
          <w:color w:val="000000" w:themeColor="text1"/>
          <w:sz w:val="28"/>
          <w:szCs w:val="28"/>
        </w:rPr>
        <w:t>ахейские</w:t>
      </w:r>
      <w:proofErr w:type="spellEnd"/>
      <w:r w:rsidRPr="00B67335">
        <w:rPr>
          <w:color w:val="000000" w:themeColor="text1"/>
          <w:sz w:val="28"/>
          <w:szCs w:val="28"/>
        </w:rPr>
        <w:t xml:space="preserve"> ладьи,</w:t>
      </w:r>
      <w:r w:rsidRPr="00B67335">
        <w:rPr>
          <w:color w:val="000000" w:themeColor="text1"/>
          <w:sz w:val="28"/>
          <w:szCs w:val="28"/>
        </w:rPr>
        <w:br/>
        <w:t>И мертвых кличет голос Одиссея,</w:t>
      </w:r>
      <w:r w:rsidRPr="00B67335">
        <w:rPr>
          <w:color w:val="000000" w:themeColor="text1"/>
          <w:sz w:val="28"/>
          <w:szCs w:val="28"/>
        </w:rPr>
        <w:br/>
        <w:t>И киммерийская глухая мгла</w:t>
      </w:r>
      <w:proofErr w:type="gramStart"/>
      <w:r w:rsidRPr="00B67335">
        <w:rPr>
          <w:color w:val="000000" w:themeColor="text1"/>
          <w:sz w:val="28"/>
          <w:szCs w:val="28"/>
        </w:rPr>
        <w:br/>
        <w:t>Н</w:t>
      </w:r>
      <w:proofErr w:type="gramEnd"/>
      <w:r w:rsidRPr="00B67335">
        <w:rPr>
          <w:color w:val="000000" w:themeColor="text1"/>
          <w:sz w:val="28"/>
          <w:szCs w:val="28"/>
        </w:rPr>
        <w:t>а всех путях и долах залегла,</w:t>
      </w:r>
      <w:r w:rsidRPr="00B67335">
        <w:rPr>
          <w:color w:val="000000" w:themeColor="text1"/>
          <w:sz w:val="28"/>
          <w:szCs w:val="28"/>
        </w:rPr>
        <w:br/>
        <w:t>Провалами беспамятства чернея.</w:t>
      </w:r>
      <w:r w:rsidRPr="00B67335">
        <w:rPr>
          <w:color w:val="000000" w:themeColor="text1"/>
          <w:sz w:val="28"/>
          <w:szCs w:val="28"/>
        </w:rPr>
        <w:br/>
        <w:t>Наносы рек на сажень глубины</w:t>
      </w:r>
      <w:r w:rsidRPr="00B67335">
        <w:rPr>
          <w:color w:val="000000" w:themeColor="text1"/>
          <w:sz w:val="28"/>
          <w:szCs w:val="28"/>
        </w:rPr>
        <w:br/>
        <w:t>Насыщены камнями, черепками,</w:t>
      </w:r>
      <w:r w:rsidRPr="00B67335">
        <w:rPr>
          <w:color w:val="000000" w:themeColor="text1"/>
          <w:sz w:val="28"/>
          <w:szCs w:val="28"/>
        </w:rPr>
        <w:br/>
        <w:t>Могильниками, пеплом, костяками.</w:t>
      </w:r>
      <w:r w:rsidRPr="00B67335">
        <w:rPr>
          <w:color w:val="000000" w:themeColor="text1"/>
          <w:sz w:val="28"/>
          <w:szCs w:val="28"/>
        </w:rPr>
        <w:br/>
        <w:t>В одно русло дождями сметены</w:t>
      </w:r>
      <w:proofErr w:type="gramStart"/>
      <w:r w:rsidRPr="00B67335">
        <w:rPr>
          <w:color w:val="000000" w:themeColor="text1"/>
          <w:sz w:val="28"/>
          <w:szCs w:val="28"/>
        </w:rPr>
        <w:br/>
        <w:t>И</w:t>
      </w:r>
      <w:proofErr w:type="gramEnd"/>
      <w:r w:rsidRPr="00B67335">
        <w:rPr>
          <w:color w:val="000000" w:themeColor="text1"/>
          <w:sz w:val="28"/>
          <w:szCs w:val="28"/>
        </w:rPr>
        <w:t xml:space="preserve"> грубые обжиги неолита,</w:t>
      </w:r>
      <w:r w:rsidRPr="00B67335">
        <w:rPr>
          <w:color w:val="000000" w:themeColor="text1"/>
          <w:sz w:val="28"/>
          <w:szCs w:val="28"/>
        </w:rPr>
        <w:br/>
        <w:t>И скорлупа милетских тонких ваз,</w:t>
      </w:r>
      <w:r w:rsidRPr="00B67335">
        <w:rPr>
          <w:color w:val="000000" w:themeColor="text1"/>
          <w:sz w:val="28"/>
          <w:szCs w:val="28"/>
        </w:rPr>
        <w:br/>
        <w:t>И позвонки каких-то пришлых рас</w:t>
      </w:r>
      <w:r w:rsidRPr="00B67335">
        <w:rPr>
          <w:color w:val="000000" w:themeColor="text1"/>
          <w:sz w:val="28"/>
          <w:szCs w:val="28"/>
          <w:shd w:val="clear" w:color="auto" w:fill="F0EAE6"/>
        </w:rPr>
        <w:t>,</w:t>
      </w:r>
      <w:r w:rsidRPr="00B67335">
        <w:rPr>
          <w:color w:val="000000" w:themeColor="text1"/>
          <w:sz w:val="28"/>
          <w:szCs w:val="28"/>
        </w:rPr>
        <w:br/>
        <w:t>Чей облик стерт, а имя позабыто.</w:t>
      </w:r>
      <w:r w:rsidRPr="00B67335">
        <w:rPr>
          <w:color w:val="000000" w:themeColor="text1"/>
          <w:sz w:val="28"/>
          <w:szCs w:val="28"/>
        </w:rPr>
        <w:br/>
        <w:t>Сарматский меч и скифская стрела,</w:t>
      </w:r>
      <w:r w:rsidRPr="00B67335">
        <w:rPr>
          <w:color w:val="000000" w:themeColor="text1"/>
          <w:sz w:val="28"/>
          <w:szCs w:val="28"/>
        </w:rPr>
        <w:br/>
      </w:r>
      <w:proofErr w:type="spellStart"/>
      <w:r w:rsidRPr="00B67335">
        <w:rPr>
          <w:color w:val="000000" w:themeColor="text1"/>
          <w:sz w:val="28"/>
          <w:szCs w:val="28"/>
        </w:rPr>
        <w:t>Ольвийский</w:t>
      </w:r>
      <w:proofErr w:type="spellEnd"/>
      <w:r w:rsidRPr="00B67335">
        <w:rPr>
          <w:color w:val="000000" w:themeColor="text1"/>
          <w:sz w:val="28"/>
          <w:szCs w:val="28"/>
        </w:rPr>
        <w:t xml:space="preserve"> герб, слезница из стекла,</w:t>
      </w:r>
      <w:r w:rsidRPr="00B67335">
        <w:rPr>
          <w:color w:val="000000" w:themeColor="text1"/>
          <w:sz w:val="28"/>
          <w:szCs w:val="28"/>
        </w:rPr>
        <w:br/>
        <w:t xml:space="preserve">Татарский глёт </w:t>
      </w:r>
      <w:proofErr w:type="spellStart"/>
      <w:r w:rsidRPr="00B67335">
        <w:rPr>
          <w:color w:val="000000" w:themeColor="text1"/>
          <w:sz w:val="28"/>
          <w:szCs w:val="28"/>
        </w:rPr>
        <w:t>зеленовато-бусый</w:t>
      </w:r>
      <w:proofErr w:type="spellEnd"/>
      <w:proofErr w:type="gramStart"/>
      <w:r w:rsidRPr="00B67335">
        <w:rPr>
          <w:color w:val="000000" w:themeColor="text1"/>
          <w:sz w:val="28"/>
          <w:szCs w:val="28"/>
        </w:rPr>
        <w:br/>
        <w:t>С</w:t>
      </w:r>
      <w:proofErr w:type="gramEnd"/>
      <w:r w:rsidRPr="00B67335">
        <w:rPr>
          <w:color w:val="000000" w:themeColor="text1"/>
          <w:sz w:val="28"/>
          <w:szCs w:val="28"/>
        </w:rPr>
        <w:t xml:space="preserve">оседствуют с венецианской </w:t>
      </w:r>
      <w:proofErr w:type="spellStart"/>
      <w:r w:rsidRPr="00B67335">
        <w:rPr>
          <w:color w:val="000000" w:themeColor="text1"/>
          <w:sz w:val="28"/>
          <w:szCs w:val="28"/>
        </w:rPr>
        <w:t>бусой</w:t>
      </w:r>
      <w:proofErr w:type="spellEnd"/>
      <w:r w:rsidRPr="00B67335">
        <w:rPr>
          <w:color w:val="000000" w:themeColor="text1"/>
          <w:sz w:val="28"/>
          <w:szCs w:val="28"/>
        </w:rPr>
        <w:t>.</w:t>
      </w:r>
      <w:r w:rsidRPr="00B67335">
        <w:rPr>
          <w:color w:val="000000" w:themeColor="text1"/>
          <w:sz w:val="28"/>
          <w:szCs w:val="28"/>
        </w:rPr>
        <w:br/>
        <w:t>А в кладке стен кордонного поста</w:t>
      </w:r>
      <w:proofErr w:type="gramStart"/>
      <w:r w:rsidRPr="00B67335">
        <w:rPr>
          <w:color w:val="000000" w:themeColor="text1"/>
          <w:sz w:val="28"/>
          <w:szCs w:val="28"/>
        </w:rPr>
        <w:br/>
        <w:t>С</w:t>
      </w:r>
      <w:proofErr w:type="gramEnd"/>
      <w:r w:rsidRPr="00B67335">
        <w:rPr>
          <w:color w:val="000000" w:themeColor="text1"/>
          <w:sz w:val="28"/>
          <w:szCs w:val="28"/>
        </w:rPr>
        <w:t>реди булыжников оцепенели</w:t>
      </w:r>
      <w:r w:rsidRPr="00B67335">
        <w:rPr>
          <w:color w:val="000000" w:themeColor="text1"/>
          <w:sz w:val="28"/>
          <w:szCs w:val="28"/>
        </w:rPr>
        <w:br/>
        <w:t>Узорная арабская плита</w:t>
      </w:r>
      <w:r w:rsidRPr="00B67335">
        <w:rPr>
          <w:color w:val="000000" w:themeColor="text1"/>
          <w:sz w:val="28"/>
          <w:szCs w:val="28"/>
        </w:rPr>
        <w:br/>
        <w:t>И угол византийской капители.</w:t>
      </w:r>
      <w:r w:rsidRPr="00B67335">
        <w:rPr>
          <w:color w:val="000000" w:themeColor="text1"/>
          <w:sz w:val="28"/>
          <w:szCs w:val="28"/>
        </w:rPr>
        <w:br/>
      </w:r>
      <w:r w:rsidRPr="00B67335">
        <w:rPr>
          <w:color w:val="000000" w:themeColor="text1"/>
          <w:sz w:val="28"/>
          <w:szCs w:val="28"/>
        </w:rPr>
        <w:lastRenderedPageBreak/>
        <w:t>Каких последов в этой почве нет</w:t>
      </w:r>
      <w:proofErr w:type="gramStart"/>
      <w:r w:rsidRPr="00B67335">
        <w:rPr>
          <w:color w:val="000000" w:themeColor="text1"/>
          <w:sz w:val="28"/>
          <w:szCs w:val="28"/>
        </w:rPr>
        <w:br/>
        <w:t>Д</w:t>
      </w:r>
      <w:proofErr w:type="gramEnd"/>
      <w:r w:rsidRPr="00B67335">
        <w:rPr>
          <w:color w:val="000000" w:themeColor="text1"/>
          <w:sz w:val="28"/>
          <w:szCs w:val="28"/>
        </w:rPr>
        <w:t>ля археолога и нумизмата —</w:t>
      </w:r>
      <w:r w:rsidRPr="00B67335">
        <w:rPr>
          <w:color w:val="000000" w:themeColor="text1"/>
          <w:sz w:val="28"/>
          <w:szCs w:val="28"/>
        </w:rPr>
        <w:br/>
        <w:t>От римских блях и эллинских монет</w:t>
      </w:r>
      <w:r w:rsidRPr="00B67335">
        <w:rPr>
          <w:color w:val="000000" w:themeColor="text1"/>
          <w:sz w:val="28"/>
          <w:szCs w:val="28"/>
        </w:rPr>
        <w:br/>
        <w:t>До пуговицы русского солдата.</w:t>
      </w:r>
    </w:p>
    <w:p w:rsidR="00DF47DC" w:rsidRPr="00B67335" w:rsidRDefault="00DF47DC" w:rsidP="00676968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67335">
        <w:rPr>
          <w:color w:val="000000" w:themeColor="text1"/>
          <w:sz w:val="28"/>
          <w:szCs w:val="28"/>
        </w:rPr>
        <w:t>Русско-турецкая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>война 1768–74 годов, положила конец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>300-летнему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 xml:space="preserve">османскому господству и по </w:t>
      </w:r>
      <w:proofErr w:type="spellStart"/>
      <w:r w:rsidRPr="00B67335">
        <w:rPr>
          <w:color w:val="000000" w:themeColor="text1"/>
          <w:sz w:val="28"/>
          <w:szCs w:val="28"/>
        </w:rPr>
        <w:t>Кючук-Кайнарджийскому</w:t>
      </w:r>
      <w:proofErr w:type="spellEnd"/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>мирному договору 1774 года турки отказались от претензий на Крым.</w:t>
      </w:r>
    </w:p>
    <w:p w:rsidR="00DF47DC" w:rsidRPr="00B67335" w:rsidRDefault="00DF47DC" w:rsidP="003D6DBA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67335">
        <w:rPr>
          <w:color w:val="000000" w:themeColor="text1"/>
          <w:sz w:val="28"/>
          <w:szCs w:val="28"/>
        </w:rPr>
        <w:t>В этот период на полуострове строятся мощные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>города-крепости</w:t>
      </w:r>
      <w:r w:rsidRPr="00B67335">
        <w:rPr>
          <w:rStyle w:val="apple-converted-space"/>
          <w:color w:val="000000" w:themeColor="text1"/>
          <w:sz w:val="28"/>
          <w:szCs w:val="28"/>
        </w:rPr>
        <w:t> </w:t>
      </w:r>
      <w:r w:rsidRPr="00B67335">
        <w:rPr>
          <w:color w:val="000000" w:themeColor="text1"/>
          <w:sz w:val="28"/>
          <w:szCs w:val="28"/>
        </w:rPr>
        <w:t>Севастополь. Начинается бурный расцвет промышленности и торговли.</w:t>
      </w:r>
    </w:p>
    <w:p w:rsidR="00DF47DC" w:rsidRPr="00B67335" w:rsidRDefault="00DF47DC" w:rsidP="00676968">
      <w:pPr>
        <w:pStyle w:val="a7"/>
        <w:shd w:val="clear" w:color="auto" w:fill="FFFFFF"/>
        <w:spacing w:before="0" w:beforeAutospacing="0" w:after="9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67335">
        <w:rPr>
          <w:color w:val="000000" w:themeColor="text1"/>
          <w:sz w:val="28"/>
          <w:szCs w:val="28"/>
        </w:rPr>
        <w:t xml:space="preserve">Турция не собиралась мириться с утратой господства на Черном море и усиленно готовилась к новой войне. Но русская армия не дремала. Очередная война закончилась в 1791 году известным </w:t>
      </w:r>
      <w:proofErr w:type="spellStart"/>
      <w:r w:rsidRPr="00B67335">
        <w:rPr>
          <w:color w:val="000000" w:themeColor="text1"/>
          <w:sz w:val="28"/>
          <w:szCs w:val="28"/>
        </w:rPr>
        <w:t>Ясским</w:t>
      </w:r>
      <w:proofErr w:type="spellEnd"/>
      <w:r w:rsidRPr="00B67335">
        <w:rPr>
          <w:color w:val="000000" w:themeColor="text1"/>
          <w:sz w:val="28"/>
          <w:szCs w:val="28"/>
        </w:rPr>
        <w:t xml:space="preserve"> мирным договором.</w:t>
      </w:r>
    </w:p>
    <w:p w:rsidR="005E5A37" w:rsidRPr="00B67335" w:rsidRDefault="00DF47DC" w:rsidP="0008146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17–20 год ХХ века для полуострова был ознаменован самыми разнообразными событиями: приход советской власти, первая мировая война, приход к власти белогвардейцев и вновь возвращение большевиков. Но главное, что в этот период зарождалось будущее Крыма как курорта.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Вхождение Крыма в состав России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(История о   названии и  местоположении   полуострова Крым)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1 обучающийся: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2 обучающийся: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Современное название полуострова, по наиболее распространенной версии, происходит от тюркского слова "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кырым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" — вал, стена, ров. До XIII века полуостров носил название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Таврика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(по имени проживавших здесь древних племен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тавров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), с XIII века — Крымский улус. С XV века полуостров стали называть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Таврией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, а после его вхождения в состав России в 1783 г. - Тавридой. С VIII-IX вв. стали складываться экономические и культурные связи Крыма с русскими княжествами. Арабы  называли Черное море Русским морем.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3 обучающийся:</w:t>
      </w:r>
    </w:p>
    <w:p w:rsidR="00DF47DC" w:rsidRPr="00B67335" w:rsidRDefault="003D6DBA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 конце Х века в древнем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Херсонесе принял крещение русский князь Владимир. В XIII веке на территорию полуострова вторглись ордынские войска, и был образован Крымский улус, а позднее, с 1443 г. - самостоятельное Крымское  ханство. Развитие экономики и культуры Крыма и его растущее сближение с Русью был</w:t>
      </w:r>
      <w:r>
        <w:rPr>
          <w:rFonts w:ascii="Times New Roman" w:hAnsi="Times New Roman"/>
          <w:color w:val="000000" w:themeColor="text1"/>
          <w:sz w:val="28"/>
          <w:szCs w:val="28"/>
        </w:rPr>
        <w:t>и надолго остановлены ордынским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нашествием. В юго-западной, горной части полуострова в конце XIII в. возникло политически независимое христианское княжество </w:t>
      </w:r>
      <w:proofErr w:type="spellStart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Феодоро</w:t>
      </w:r>
      <w:proofErr w:type="spellEnd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со столицей на горе </w:t>
      </w:r>
      <w:proofErr w:type="spellStart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Мангуп</w:t>
      </w:r>
      <w:proofErr w:type="spellEnd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. Княжество имело торговые с</w:t>
      </w:r>
      <w:r w:rsidR="009F4504">
        <w:rPr>
          <w:rFonts w:ascii="Times New Roman" w:hAnsi="Times New Roman"/>
          <w:color w:val="000000" w:themeColor="text1"/>
          <w:sz w:val="28"/>
          <w:szCs w:val="28"/>
        </w:rPr>
        <w:t>вязи с Московским государством.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1475 г. на Крымский полуостров вторглись войска султанской Турции. Они захватили и разорили княжество </w:t>
      </w:r>
      <w:proofErr w:type="spellStart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Феодоро</w:t>
      </w:r>
      <w:proofErr w:type="spellEnd"/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>. Крымское ханство стало вассалом Турции.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обучающийся с места: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5 обучающийся:</w:t>
      </w:r>
    </w:p>
    <w:p w:rsidR="00DF47DC" w:rsidRPr="00B67335" w:rsidRDefault="00DF47DC" w:rsidP="004442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многих лет Россия вела войны с Османской империей. Большую роль в этой борьбе сыграли А.В. Суворов, М.И. Кутузов и Ф.Ф. Ушаков. По итогам войны 1768-1774 гг., был заключен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Кючук-Кайнарджийский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мирный договор, по которому Крымское ханство получало независимость. В состав России вошли Керчь с крепостью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Ени-Кале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, крепости Азов и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Кинбурн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, русские торговые суда могли свободно плавать по Черному морю. В 1783 году Крым вошел в состав России, что было ратифицировано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Ясским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  мирным договором (1791 г.) между Россией и Османской империей.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Дополнительный материал (отвечают с места):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8 апреля 1783 года был издан манифест Екатерины II о вхождении Крыма в состав России. В данном манифесте  говорилось: 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Манифест Великой императрицы Екатерины II о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</w:t>
      </w:r>
      <w:proofErr w:type="gramStart"/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>их</w:t>
      </w:r>
      <w:proofErr w:type="gramEnd"/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наравне с природными началами подданными, охранять и защищать их лица, имущество, храмы и природную веру, коей свободно отправление со всеми законными 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обрядами пребудет неприкосновенно; и дозволить напоследок каждому из них состоянию все те  прелести и преимущества, каковыми таковое в России пользуется…».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6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С этого времени возрастает приток населения   на полуостров Крым, растут города, развивается торговля, сельское хозяйство. На берегу превосходной природной гавани в 1783 г. закладывается город Севастоп</w:t>
      </w:r>
      <w:r w:rsidR="00A12394">
        <w:rPr>
          <w:rFonts w:ascii="Times New Roman" w:hAnsi="Times New Roman"/>
          <w:color w:val="000000" w:themeColor="text1"/>
          <w:sz w:val="28"/>
          <w:szCs w:val="28"/>
        </w:rPr>
        <w:t>оль как база Черноморского флота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7  обучающийся: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Крым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– многонациональный регион. Он включает в себя более 200 различных этносов.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данн</w:t>
      </w:r>
      <w:r w:rsidR="00A123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ый момент больше всего «русских»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почти 60 процентов из двух с половиной миллионов человек. Четверть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крымчан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украинцы. И более 12-ти процентов населения - крымские татары.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тническая история Крыма также необычна и уникальна. Крым был заселен первобытными людьми тысячи лет тому назад, и всю свою историю постоян</w:t>
      </w:r>
      <w:r w:rsidR="00A12394">
        <w:rPr>
          <w:rFonts w:ascii="Times New Roman" w:hAnsi="Times New Roman"/>
          <w:color w:val="000000" w:themeColor="text1"/>
          <w:sz w:val="28"/>
          <w:szCs w:val="28"/>
        </w:rPr>
        <w:t>но принимал новых переселенцев.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Но поскольку на этом небольшом полуострове есть горы, которые более или менее, могли защитить обитателей Крыма, а также есть море, со стороны которого могли приплывать новые переселенцы, товары и идеи, а приморские города также могли дать защиту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крымчанам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, то не удивительно, что здесь смогли сохранит</w:t>
      </w:r>
      <w:r w:rsidR="00A1239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ся некоторые исторические этносы. Здесь всегда происходили смешения народов, и не случайно историки говорят о проживающих здесь «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тавроскифов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» и «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готоаланов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». 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8  обучающийся: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В 1783 году Крым (вместе с небольшой территорией за пределами полуострова) вошел в состав России. К этому времени в Крыму насчитывалось 1474 поселения, в большинстве очень маленьких. При этом большинство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крымских поселений были многонациональны. Но с 1783 году этническая история Крыма радикально меняется.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В Крыму более тысячелетия проживает еще один этнос - армяне. Здесь сложился один из самых ярких и самобытных центров армянской культуры. Армяне появились на полуострове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очень давно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. Во всяком случае, еще в 711 году некий армянин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Вардан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именно в Крыму был объявлен византийским императором. Массовая иммиграция армян в Крым началась в XI веке, после того, как турки-сельджуки разгромили Армянское царство, что вызвало массовое бегство населения. В XIII - XIV веке армян становится особенно много. Крым даже именуют в некоторых генуэзских документах «морской Арменией». В ряде городов, в том числе и в самом крупном на тот момент городе полуострова Кафе (Феодосия) армяне составляют большинство населения. На полуострове были построены сотни армянских церквей, при которых существовали школы. При этом некоторые крымские армяне переселялись в южные земли Руси. В частности, весьма многочисленная армянская община сложилась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Львове. В Крыму до сих пор сохранились многочисленные армянские церкви, монастыри, хозяйственные постройки.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Армяне проживали по всему Крыму, но до 1475 года большинство армян проживала в генуэзских колониях. Под давлением католической церкви часть армян перешла в унию. Большинство армян, впрочем, остались верными традиционной армяно-григорианской церкви. Религиозная жизнь армян была весьма интенсивной. В одной Кафе было 45 армянских храмов. Управлялись  армяне своим общинными старшинами. Судились армяне по своим законам согласно своему  судебнику.</w:t>
      </w:r>
    </w:p>
    <w:p w:rsidR="0044421C" w:rsidRPr="00B67335" w:rsidRDefault="00DF47DC" w:rsidP="0044421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Армяне занимались торговлей, финансовой деятельностью, среди них было много искусных ремесленников, строителей. В целом армянская община XIII-XV веках процветала.</w:t>
      </w:r>
    </w:p>
    <w:p w:rsidR="00DF47DC" w:rsidRPr="00B67335" w:rsidRDefault="00DF47DC" w:rsidP="0044421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9 обучающийся: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Крым является родиной одного из малых этносов - караимов. Они относятся к тюркским народам, но отличаются своей религией. Караимы являются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иудаистами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причем относятся к его особой ветви, представители которой так и называют караимами (буквально «чтецами»). Происхождение караимов загадочно. Первое упоминание о караимах относится лишь к 1278 году, но проживали они в Крыму еще на несколько веков ранее. Вероятно, караимы являются потомками хазар.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Тюркское происхождение крымских караимов доказано антропологическими исследованиями. Группы крови караимов, их антропологический облик более характерны для тюркских этносов, (например, для чувашей), чем для семитов.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В 1246 году крымские караимы частично переселились в Галицию, а в 1397-1398 годах часть воинов-караимов (383 семьи)  попала в Литву. С тех пор, кроме исторической родины, караимы постоянно живут в Галиции и Литве. В местах проживания караимы пользовались добрым отношением окружающих властей, сохраняли национальную самобытность, имели определенные льготы и преимущества.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Караимы жили в Крыму, особо не выделяясь среди местных жителей. Они составляли большую часть населения пещерного города Чуфут-Кале, заселяли кварталы в Старом Крыме,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Гезлеве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(Евпатории), Кафе (Феодосии).</w:t>
      </w:r>
    </w:p>
    <w:p w:rsidR="00DF47DC" w:rsidRPr="00B67335" w:rsidRDefault="00DF47DC" w:rsidP="0044421C">
      <w:pPr>
        <w:shd w:val="clear" w:color="auto" w:fill="FFFFFF" w:themeFill="background1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КРЫМ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(Илья Сельвинский)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Бывают края, что недвижны веками, 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Зарывшись во мглу да мох.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Но есть и такие, где каждый камень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Г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удит голосами эпох.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Где и версты по горам не проехать,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Не обогнуть мыс,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Чтоб скальная надпись или древнее эхо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е пробуждали мысль.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Чтобы, пройдя сквозь туманы столетий,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Ясне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дня становясь,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Вдруг величайшая тайна на свете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е окликала вас.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На карте Союза - над синей мариной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Р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аскинув оба крыла,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Парит земля осанки орлиной,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Подобье морского орла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Какие же думы несутся навстречу?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Что видит он, птица Крым?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Во все эпохи военною речью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сегда говорили с ним.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Были здесь орды, фаланги,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кагорты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Кордоны,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колонный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"цепь".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Школою битвы зовет себя гордо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Кровавая крымская степь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едаром по ней могильные знаки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Уходят во все концы,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Недаром цветы ее - красные маки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Да алые солонцы.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За племенем племя, народ за народом,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Их лошади да божества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янулись к просторам ее плодородным,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Где соль. Воды и трава.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И не на чем было врагам примириться: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Враги попирали врагов,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Легендой туманились здесь киммерийцы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Е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ще на заре веков;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Но вот налетели гривастые скифы,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Засеяла степи кость -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И навсегда киммерийские мифы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Ушли, как уходить гость.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Затем прорываются рыжие готы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К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лазури южных лагу;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Пришел и осел на долгие годы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Овеянный ржанием гунн,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Хазары кровью солили реки,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Татары когтили Крым,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покуда приморье держали греки,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А греков теснил Рим.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Чтоб, наступая на польский панцирь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Медью швейцарских лат.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Дрались с генуэзцами венецианцы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Кровью наемных солдат.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Мешались обычаи, боги, жены,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Народ вливался в народ,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Где победивший, где побежденный -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Никто уж не разберет.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Копнешь язык - и услышишь нередко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Отзвуки чуждых фраз,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Семью копнешь - и увидишь предка</w:t>
      </w:r>
      <w:r w:rsidRPr="00B6733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Непостижимых рас.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10  обучающийся: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Присоединение Крыма к России стало звездным часом для этого народа. Караимы были освобождены от многих налогов, им разрешалось приобретать землю, что оказалось очень выгодным, когда многие земли оказались пустыми после выселения греков, армян и эмиграцией многих татар. Караимы были освобождены от рекрутской повинности, хотя их добровольное поступление на военную службу приветствовалось. Многие караимы действительно выбирали военные профессии. Немало из них отличились в боях при защите Отечества. Среди них, например, герои русско-японской войны поручик М.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Тапсашар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, генерал Я.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Кефели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. В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ервой Мировой войне участвовало 500 кадровых офицеров и 200 добровольцев караимского происхождения. Многие стали Георгиевскими кавалерами, а некий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Гаммал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, храбрый рядовой солдат, произведенный на поле боя в офицеры, заслужил полный комплект солдатских Георгиевских крестов и вместе с тем также офицерский Георгий.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Маленький караимский народ стал одним из самых образованных и богатых народов Российской империи. Караимы почти монополизировали торговлю табаком в стране. К 1913 году среди караимов имелось 11 миллионеров. Караимы переживали демографический взрыв. К 1914 году их числен</w:t>
      </w:r>
      <w:r w:rsidR="00A12394">
        <w:rPr>
          <w:rFonts w:ascii="Times New Roman" w:hAnsi="Times New Roman"/>
          <w:color w:val="000000" w:themeColor="text1"/>
          <w:sz w:val="28"/>
          <w:szCs w:val="28"/>
        </w:rPr>
        <w:t>ность достигла 16 тысяч, из них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8 тысяч проживало в Крыму (в конце XVIII века их было около 2 тысяч).</w:t>
      </w:r>
    </w:p>
    <w:p w:rsidR="005E5A37" w:rsidRPr="009B5D44" w:rsidRDefault="00DF47DC" w:rsidP="0044421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Вопрос к </w:t>
      </w:r>
      <w:r w:rsidRPr="009B5D44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крупе:</w:t>
      </w:r>
      <w:r w:rsidRPr="009B5D44">
        <w:rPr>
          <w:rStyle w:val="apple-converted-space"/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9B5D44">
        <w:rPr>
          <w:rFonts w:ascii="Times New Roman" w:hAnsi="Times New Roman"/>
          <w:color w:val="000000" w:themeColor="text1"/>
          <w:sz w:val="28"/>
          <w:szCs w:val="28"/>
        </w:rPr>
        <w:t xml:space="preserve">Какие народы, живущие в Крыму, вы еще знаете?     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1 обучающийся: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DF47DC" w:rsidRPr="00B67335" w:rsidRDefault="00DF47DC" w:rsidP="004442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Экономика Крыма стала быстро развиваться. У небольшого городка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Ак-Мечеть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строится Симферополь, ставший центром Таврической области. 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</w:t>
      </w:r>
      <w:r w:rsidR="00A12394">
        <w:rPr>
          <w:rFonts w:ascii="Times New Roman" w:hAnsi="Times New Roman"/>
          <w:color w:val="000000" w:themeColor="text1"/>
          <w:sz w:val="28"/>
          <w:szCs w:val="28"/>
        </w:rPr>
        <w:t>она города под командованием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вице-адмиралов В.А. Корнилова и П.С. Нахимова, контр- адмирала В.И. Истомина. Война разрушила город  до основания, но и прославила его на весь мир</w:t>
      </w:r>
      <w:r w:rsidRPr="00B6733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2 обучающийся:</w:t>
      </w:r>
    </w:p>
    <w:p w:rsidR="00DF47DC" w:rsidRPr="00B67335" w:rsidRDefault="00DF47DC" w:rsidP="004442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В годы Восточной войны 1853 – 1856 гг. основной театр военны</w:t>
      </w:r>
      <w:r w:rsidR="00A12394">
        <w:rPr>
          <w:rFonts w:ascii="Times New Roman" w:hAnsi="Times New Roman"/>
          <w:color w:val="000000" w:themeColor="text1"/>
          <w:sz w:val="28"/>
          <w:szCs w:val="28"/>
        </w:rPr>
        <w:t>х действий развернулся в Крыму.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Во время обороны Севастополя по приказу  главнокомандующего следовало затопить часть кораблей Черноморского флота.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3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Из приказа В.А. Корнилова  по флоту о затоплении кораблей. 11 сентября 1854 г. «Товарищи! Войска наши после кровавой битв</w:t>
      </w:r>
      <w:r w:rsidR="00A12394">
        <w:rPr>
          <w:rFonts w:ascii="Times New Roman" w:hAnsi="Times New Roman"/>
          <w:color w:val="000000" w:themeColor="text1"/>
          <w:sz w:val="28"/>
          <w:szCs w:val="28"/>
        </w:rPr>
        <w:t>ы с превосходящим  неприятелем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отошли  к Севастополю, чтоб грудью защищать его… Главнокомандующий решил затопить 5 старых кораблей на фарватере: они временно преградят вход на рейд… Грустно уничтожать свой труд: много было употреблено нами усилий, чтоб держать корабли, обреченные жертве, но надобно покориться необходимости…» 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1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2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Отрывок из письма Л.Н. Толстого – участника обороны Севастополя.  «Дух в войсках выше всякого описания.  Во времена древней Греции не было столько геройства. Корнилов,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объезжая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войска, вместо: «Здорово, ребята», говорил: «Нужно умирать, ребята, умрете?» и войска отвечали: «Умрем, ваше превосходительство, ура!»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Прокомментируйте следующие факты:</w:t>
      </w:r>
    </w:p>
    <w:p w:rsidR="00DF47DC" w:rsidRPr="00B67335" w:rsidRDefault="0044421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DF47DC"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ночь на 28 августа 1855 г. русская армия оставила Севастополь. В том же году впервые в истории России было принято решение учредить медаль «За защиту Севастополя».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Cs/>
          <w:color w:val="000000" w:themeColor="text1"/>
          <w:sz w:val="28"/>
          <w:szCs w:val="28"/>
        </w:rPr>
        <w:t>2)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5 октября 1904 г. впервые в истории России была учреждена медаль «В память 50-летия обороны Севастополя», которой награждали всех оставшихся в живых участников событий, а также членов комитета по восстановлению памятников Севастопольской обороны, историки, писатели.</w:t>
      </w:r>
    </w:p>
    <w:p w:rsidR="00DF47DC" w:rsidRPr="00B67335" w:rsidRDefault="00DF47DC" w:rsidP="004442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Cs/>
          <w:color w:val="000000" w:themeColor="text1"/>
          <w:sz w:val="28"/>
          <w:szCs w:val="28"/>
        </w:rPr>
        <w:t>3)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 Несмотря на шедшую русско-японскую войну, в России было отмечено 50-летие обороны Севастополя. Во всех учебных заведениях России были 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учреждены севастопольские стипендии, в 1905 г. в Севастополе открыта панорама Ф.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Рубо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«Оборона Севастополя 1854- 1855 гг</w:t>
      </w: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.»</w:t>
      </w:r>
    </w:p>
    <w:p w:rsidR="00DF47DC" w:rsidRPr="00B67335" w:rsidRDefault="00DF47DC" w:rsidP="008D14F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u w:val="single"/>
        </w:rPr>
        <w:t>Подчеркните нужное</w:t>
      </w:r>
      <w:r w:rsidR="009B5D44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</w:p>
    <w:p w:rsidR="00DF47DC" w:rsidRPr="00B67335" w:rsidRDefault="00DF47DC" w:rsidP="008D14F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Подчеркните имена святых, чьи имена носили ордена, которыми награждали героев Крымской войны. </w:t>
      </w:r>
    </w:p>
    <w:p w:rsidR="00DF47DC" w:rsidRPr="00B67335" w:rsidRDefault="00DF47DC" w:rsidP="008D14F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Станислав, Анна, Владимир, Георгий, Сергий, Серафим, Екатерина, Николай,  Андрей,  Петр,  Иоанн.</w:t>
      </w:r>
      <w:proofErr w:type="gramEnd"/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3 обучающийся: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В эпоху «Великих реформ» XIX века население Крыма удвоилось. Большое влияние на развитие экономики края оказало строительство железных дорог до Севастополя, Евпатории, Феодосии и Керчи.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4 обучающийся: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После Гражданской войны Крым вошел в состав Советского Союза (1922 г.) с образованием Крымской Автономной Советской Социалистической Республики в составе РСФСР. С 1945 г. - Крымская область РСФСР. К 1940 г. промышленность давала почти 80% всей валовой продукции народного хозяйства Крыма (55% в 1913 г.).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5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В годы Великой Отечественной войны вошла в историю героическая 250- дневная оборона Севастополя и бессмертный подвиг подземного гарнизона в керченских каменоломнях. Многие соединения и части Красной Армии получили почетные наименования «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перекопских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», «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сивашских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» «керченских», «феодосийских», «симферопольских», «севастопольских». За оборону Севастополя 126 воинов были удостоены высокого звания Героя Советского Союза, тысячи награждены орденами и медалями. </w:t>
      </w:r>
    </w:p>
    <w:p w:rsidR="00DF47DC" w:rsidRPr="00B67335" w:rsidRDefault="00DF47DC" w:rsidP="00676968">
      <w:pPr>
        <w:spacing w:line="360" w:lineRule="auto"/>
        <w:ind w:firstLine="709"/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МИХАИЛ ДУДИН</w:t>
      </w:r>
      <w:proofErr w:type="gramStart"/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>квозь солнце - ливень. На дороге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Прибита каменная пыль.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Лиловы голых гор отроги.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Полынный воздух влажен. Штиль.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А мне все слышится смолистый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Тротила горький перегар.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...Морской десант идет на приступ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К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феодосийским берегам.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Сплошной огонь гудит по склону.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Над взморьем чайки не парят.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Пять суток держит оборону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Прижатый к берегу отряд.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Матрос последний к автомату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Последний вкладывает диск.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...Лишь время начертало дату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Н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>а безымянный обелиск.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67335"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</w:rPr>
        <w:t>Вопрос к группе:</w:t>
      </w:r>
      <w:r w:rsidRPr="00B67335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 </w:t>
      </w:r>
      <w:r w:rsidRPr="00B6733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что такое патриотизм?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ПАТРИОТИЗМ</w:t>
      </w:r>
      <w:r w:rsidRPr="00B67335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>(карточка с термином размещается на доске)</w:t>
      </w:r>
      <w:r w:rsidRPr="00B67335">
        <w:rPr>
          <w:rStyle w:val="apple-converted-space"/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–</w:t>
      </w:r>
      <w:r w:rsidRPr="00B67335">
        <w:rPr>
          <w:rStyle w:val="apple-converted-space"/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="001C0194">
        <w:rPr>
          <w:rFonts w:ascii="Times New Roman" w:hAnsi="Times New Roman"/>
          <w:color w:val="000000" w:themeColor="text1"/>
          <w:sz w:val="28"/>
          <w:szCs w:val="28"/>
        </w:rPr>
        <w:t>преданность и любовь к своему О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течеству, к своему народу.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ПАТРИОТИЗМ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(от греч.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patriotes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— соотечественник,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patris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— родина) – любовь к Родине; привязанность к месту своего рождения, месту жительства.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Обратите внимание: в этом определении нет никакого намека на дискриминацию других народов, ущемление чьих-то прав. Тем более, ненависть к другому народу не означает, что этот человек является патриотом.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Патриотизм переходит в шовинизм, когда человек не имеет возможности помогать своей стране и стремится угнетать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другую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ШОВИНИЗМ</w:t>
      </w:r>
      <w:r w:rsidRPr="00B67335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i/>
          <w:iCs/>
          <w:color w:val="000000" w:themeColor="text1"/>
          <w:sz w:val="28"/>
          <w:szCs w:val="28"/>
        </w:rPr>
        <w:t>(карточка с термином размещается на доске) –</w:t>
      </w:r>
      <w:r w:rsidRPr="00B67335">
        <w:rPr>
          <w:rStyle w:val="apple-converted-space"/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крайний национализм, проповедующий национальную и расовую исключительность и разжигающий национальную вражду и ненависть. Чаще всего это происходит не между суверенными государствами, а путем ущемления прав и достоинств нации, проживающей рядом.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</w:t>
      </w:r>
      <w:proofErr w:type="spellStart"/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обучащийся</w:t>
      </w:r>
      <w:proofErr w:type="spellEnd"/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 (дополнительная информация)</w:t>
      </w:r>
    </w:p>
    <w:p w:rsidR="00DF47DC" w:rsidRPr="00B67335" w:rsidRDefault="00DF47DC" w:rsidP="00676968">
      <w:pPr>
        <w:spacing w:before="100" w:beforeAutospacing="1" w:after="100" w:afterAutospacing="1" w:line="360" w:lineRule="auto"/>
        <w:ind w:left="15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ИЛЬЯ СЕЛЬВИНСКИЙ</w:t>
      </w:r>
    </w:p>
    <w:p w:rsidR="00DF47DC" w:rsidRPr="00B67335" w:rsidRDefault="008D14F8" w:rsidP="00676968">
      <w:pPr>
        <w:spacing w:before="100" w:beforeAutospacing="1" w:after="100" w:afterAutospacing="1" w:line="360" w:lineRule="auto"/>
        <w:ind w:left="15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</w:t>
      </w:r>
      <w:r w:rsidR="00DF47DC"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АДЖИ-МУШКАЙ</w:t>
      </w:r>
    </w:p>
    <w:p w:rsidR="00DF47DC" w:rsidRPr="00B67335" w:rsidRDefault="00DF47DC" w:rsidP="0044421C">
      <w:pPr>
        <w:spacing w:before="100" w:beforeAutospacing="1" w:after="100" w:afterAutospacing="1" w:line="360" w:lineRule="auto"/>
        <w:ind w:left="150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Кто всхлипывает тут? Слеза мужская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З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>десь может прозвучать кощунством. Встать!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Страна велит нам почести воздать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Великим мертвецам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Аджи-Мушкая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Воспрянь же, в мертвый погруженный сон,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Подземной цитадели гарнизон!</w:t>
      </w:r>
    </w:p>
    <w:p w:rsidR="00DF47DC" w:rsidRPr="00B67335" w:rsidRDefault="00DF47DC" w:rsidP="0044421C">
      <w:pPr>
        <w:spacing w:before="100" w:beforeAutospacing="1" w:after="100" w:afterAutospacing="1" w:line="360" w:lineRule="auto"/>
        <w:ind w:left="150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Здесь был военный госпиталь. Сюда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С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>пустились пехотинцы в два ряда,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Прикрыв движенье армии из Крыма.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В пещерах этих ожидал их тлен.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Один бы шаг, одно движенье мимо —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И пред тобой неведомое: плен!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Но клятву всем дыханием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запомня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Бойцы, как в бой, ушли в каменоломни.</w:t>
      </w:r>
    </w:p>
    <w:p w:rsidR="00DF47DC" w:rsidRPr="00B67335" w:rsidRDefault="00DF47DC" w:rsidP="0044421C">
      <w:pPr>
        <w:spacing w:before="100" w:beforeAutospacing="1" w:after="100" w:afterAutospacing="1" w:line="360" w:lineRule="auto"/>
        <w:ind w:left="150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И вот они лежат по всем углам,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Где тьма нависла тяжело и хмуро; —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Нет, не скелеты, а скорей скульптура,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С породой смешанная пополам.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Они белы, как гипс. Глухие своды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Их щедро осыпали в непогоды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Порошей своего известняка,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Порошу эту сырость закрепила,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И, наконец, как молот и зубило,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br/>
        <w:t>По ним прошло ваянье сквозняка.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1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29 октября 1948 года Указ Президиума Верховного Совета РСФСР № 761/2 «О выделении города Севастополя в самостоятельный административно-хозяйственный центр» определил статус города Севастополя в составе категории городов республиканского подчинения РСФСР. В 1954 году Крымская область была передана в состав УССР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2 обучающийся: 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20 января 1991 г. в Крыму состоялся референдум по вопросу воссоздания Крымской АССР как отдельного субъекта СССР, в котором приняли участие 1,4 млн. граждан (81,37% избирателей). За воссоздание автономной республики проголосовало 93,26%.  22 марта 1991 г., после воссоздания Крымской АССР, Крымский областной Совет народных депутатов был преобразован в Верховный Совет Крымской АССР. 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3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>26 февраля 1992 г. Кр</w:t>
      </w:r>
      <w:r w:rsidR="001C0194">
        <w:rPr>
          <w:rFonts w:ascii="Times New Roman" w:hAnsi="Times New Roman"/>
          <w:color w:val="000000" w:themeColor="text1"/>
          <w:sz w:val="28"/>
          <w:szCs w:val="28"/>
        </w:rPr>
        <w:t>ымская АССР была  переименована в Республику Крым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составе Украины. В мае того же года принята конституция  и  введена должность президента. В марте 1995 г. решением Верховной Рады и президента Украины конституция Республики Крым была отменена, пост президента – упразднен.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4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lastRenderedPageBreak/>
        <w:t>В декабре 1998 г. вступила в действие новая конституция Крыма. Республика Крым была переименована в Автономную Республику Крым. При принятии этого решения   не были учтены результаты референдума 1991 года.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5 обучающийся:</w:t>
      </w:r>
    </w:p>
    <w:p w:rsidR="00DF47DC" w:rsidRPr="00B67335" w:rsidRDefault="00DF47DC" w:rsidP="004442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В ноябре 2013 г. - феврале 2014 г. в Украине разразился политический кризис.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был отстранен от власти оппозицией и покинул страну, обратившись за помощью к России, призывая ее обеспечить защиту его жизни и безопасности.  11 марта 2014 г. Верховный Совет Автономной Республики Крым  и Севастопольский городской совет приняли Декларацию о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независимо</w:t>
      </w:r>
      <w:r w:rsidR="001C0194">
        <w:rPr>
          <w:rFonts w:ascii="Times New Roman" w:hAnsi="Times New Roman"/>
          <w:color w:val="000000" w:themeColor="text1"/>
          <w:sz w:val="28"/>
          <w:szCs w:val="28"/>
        </w:rPr>
        <w:t>сти Автономной Республики Крым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и города Севастополя.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bCs/>
          <w:color w:val="000000" w:themeColor="text1"/>
          <w:sz w:val="28"/>
          <w:szCs w:val="28"/>
        </w:rPr>
        <w:t>1 обучающийся:</w:t>
      </w:r>
    </w:p>
    <w:p w:rsidR="00DF47DC" w:rsidRPr="00B67335" w:rsidRDefault="00DF47DC" w:rsidP="00676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16 марта 2014 г. состоялся референдум о статусе Крыма. </w:t>
      </w:r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1C0194">
        <w:rPr>
          <w:rFonts w:ascii="Times New Roman" w:hAnsi="Times New Roman"/>
          <w:color w:val="000000" w:themeColor="text1"/>
          <w:sz w:val="28"/>
          <w:szCs w:val="28"/>
        </w:rPr>
        <w:t>а  воссоединение с Россией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на референдуме в Крыму проголосовали 96,77% жителей. 17 марта 2014 г. после референдума была провозглашена Республика Крым, и в этот же день Севастопольский городской совет попросил российские власти включить город в состав Российской Федерации, как город федерального значения. 18 марта 2014 года в Георгиевском дворце Кремля был подписан договор о вступлении Республики Крым и города Севастополя</w:t>
      </w:r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в состав Российской Федерации на правах новых субъектов. 21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Подведение итогов занятия. 5 мин.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6733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Анализ совместно с группой структуры занятия, были ли достигнуты поставленные цели. Ответы на интересующие вопросы.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Вывод занятия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>: Крым уникален во многих отношениях. Прежде всего, уникально его географическое положение. Это почти остров, глубоко вдающийся в море, что с древнейших времён делало его удобным местом отдыха для моряков и, в то же время, важным стратегическим плацдармом. Благодаря такому географическому положению, как вы знаете, в Крыму образовался удивительный климат, благотворно действующий на человека и способствующий произрастанию многих редких растений. Это сделало Крым привлекательным местом для колонизации и позднейшей экспансии. На полуострове переплетены судьбы множества народов, государств и целых цивилизаций.</w:t>
      </w:r>
    </w:p>
    <w:p w:rsidR="00DF47DC" w:rsidRPr="00B67335" w:rsidRDefault="00DF47DC" w:rsidP="006769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  <w:r w:rsidRPr="00B67335">
        <w:rPr>
          <w:rFonts w:ascii="Times New Roman" w:hAnsi="Times New Roman"/>
          <w:b/>
          <w:color w:val="000000" w:themeColor="text1"/>
          <w:sz w:val="28"/>
          <w:szCs w:val="28"/>
        </w:rPr>
        <w:t>Выводы и перспективы дальнейших исследований</w:t>
      </w:r>
      <w:r w:rsidR="001C019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67335">
        <w:rPr>
          <w:rFonts w:ascii="Times New Roman" w:hAnsi="Times New Roman"/>
          <w:color w:val="000000" w:themeColor="text1"/>
          <w:sz w:val="28"/>
          <w:szCs w:val="28"/>
        </w:rPr>
        <w:t xml:space="preserve"> Я считаю, что </w:t>
      </w:r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в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данных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условиях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очевидна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неотлож</w:t>
      </w:r>
      <w:r w:rsidR="001C0194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ность</w:t>
      </w:r>
      <w:proofErr w:type="spellEnd"/>
      <w:r w:rsidR="001C0194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и, </w:t>
      </w:r>
      <w:proofErr w:type="spellStart"/>
      <w:r w:rsidR="001C0194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даже</w:t>
      </w:r>
      <w:proofErr w:type="spellEnd"/>
      <w:r w:rsidR="001C0194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1C0194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первоочередность</w:t>
      </w:r>
      <w:proofErr w:type="spellEnd"/>
      <w:r w:rsidR="001C0194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,</w:t>
      </w:r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решения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не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только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на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государственном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уровне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острейших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проблем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системы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воспитания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патриотизма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духовно-нравственного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подьема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proofErr w:type="gram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среди</w:t>
      </w:r>
      <w:proofErr w:type="spellEnd"/>
      <w:proofErr w:type="gram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обучающихся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но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и на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муниципальном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уровне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также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. 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Жизненно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важно,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надо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подчеркнуть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воспитать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в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обучающемся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чувство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истинного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патриотизма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как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гражданско-правовую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и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социальную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ценность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сформировать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в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нём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граждански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активные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социально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значимые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качества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которые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он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сможет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проявить в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созидательном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процессе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и в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тех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видах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деятельности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которые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связаны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с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защитой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рубежей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своей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Отчизны</w:t>
      </w:r>
      <w:proofErr w:type="spellEnd"/>
      <w:r w:rsidRPr="00B6733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.</w:t>
      </w:r>
    </w:p>
    <w:p w:rsidR="00DF47DC" w:rsidRPr="00B67335" w:rsidRDefault="00DF47DC" w:rsidP="00676968">
      <w:pPr>
        <w:tabs>
          <w:tab w:val="left" w:pos="805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  <w:lang w:eastAsia="en-US"/>
        </w:rPr>
        <w:t>Литература:</w:t>
      </w:r>
    </w:p>
    <w:p w:rsidR="0044421C" w:rsidRPr="00B67335" w:rsidRDefault="0044421C" w:rsidP="0044421C">
      <w:pPr>
        <w:numPr>
          <w:ilvl w:val="0"/>
          <w:numId w:val="1"/>
        </w:numPr>
        <w:tabs>
          <w:tab w:val="clear" w:pos="10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Андреев А.Р. История Крыма: Краткое описание прошлого Крымского полуострова. – М.: Изд-во Межрегиональный центр отраслевой информатики Госатомнадзора России, 1997. – 255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4421C" w:rsidRPr="00B67335" w:rsidRDefault="0044421C" w:rsidP="0044421C">
      <w:pPr>
        <w:pStyle w:val="a8"/>
        <w:numPr>
          <w:ilvl w:val="0"/>
          <w:numId w:val="1"/>
        </w:numPr>
        <w:shd w:val="clear" w:color="auto" w:fill="auto"/>
        <w:tabs>
          <w:tab w:val="clear" w:pos="1069"/>
          <w:tab w:val="num" w:pos="0"/>
        </w:tabs>
        <w:spacing w:line="360" w:lineRule="auto"/>
        <w:ind w:left="0" w:right="4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Древний и средневековый Крым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/ Р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ед.-сост. Ю.М.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Могарычев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– Симферополь: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Таврия-Плюс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. – 176 с.</w:t>
      </w:r>
    </w:p>
    <w:p w:rsidR="0044421C" w:rsidRPr="00B67335" w:rsidRDefault="0044421C" w:rsidP="0044421C">
      <w:pPr>
        <w:numPr>
          <w:ilvl w:val="0"/>
          <w:numId w:val="1"/>
        </w:numPr>
        <w:tabs>
          <w:tab w:val="clear" w:pos="10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Дюличев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В.П. Рассказы по истории Крыма. – Симферополь: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Бизнес-Информ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, 1996. – 285 с.</w:t>
      </w:r>
    </w:p>
    <w:p w:rsidR="0044421C" w:rsidRPr="00B67335" w:rsidRDefault="0044421C" w:rsidP="0044421C">
      <w:pPr>
        <w:numPr>
          <w:ilvl w:val="0"/>
          <w:numId w:val="1"/>
        </w:numPr>
        <w:tabs>
          <w:tab w:val="clear" w:pos="10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Крымская ССР (1921-1945). Вопросы и ответы. Симферополь, «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Таврия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», 1990. – 149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4421C" w:rsidRPr="00B67335" w:rsidRDefault="0044421C" w:rsidP="0044421C">
      <w:pPr>
        <w:numPr>
          <w:ilvl w:val="0"/>
          <w:numId w:val="1"/>
        </w:numPr>
        <w:tabs>
          <w:tab w:val="clear" w:pos="10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От киммерийцев до крымчаков. Народы Крыма с древнейших времен до конца XVIII века. Симферополь: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Таврия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</w:rPr>
        <w:t>,  2007. – 256 с.</w:t>
      </w:r>
    </w:p>
    <w:p w:rsidR="00DF47DC" w:rsidRPr="00B67335" w:rsidRDefault="0044421C" w:rsidP="00676968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6</w:t>
      </w:r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Горев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Г. Г.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Растим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патриотов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России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[Текст]: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сборник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информационных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материалов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и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методических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разработок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/ Г. Г.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Горев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А. А.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Тутыкин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Н. Н.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Заикина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– Кемерово: «КВК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Экспо-Сибирь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», 2007. – 250 с.</w:t>
      </w:r>
    </w:p>
    <w:p w:rsidR="00DF47DC" w:rsidRPr="00B67335" w:rsidRDefault="0044421C" w:rsidP="00676968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7</w:t>
      </w:r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Евтушенко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С. В. ,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Хамитова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Е. В.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Воспитываем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будущего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гражданина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[Текст] /  С. В.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Евтушенко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Е. В.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Хамитова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// Учитель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Кузбасса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. – 2007. – №1. – С.32.</w:t>
      </w:r>
    </w:p>
    <w:p w:rsidR="00DF47DC" w:rsidRPr="00B67335" w:rsidRDefault="0044421C" w:rsidP="00676968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8</w:t>
      </w:r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Зяблова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В.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Поисковое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движение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как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фактор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гражданско-патриотического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воспитания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[Текст] / В.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Зяблова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//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Воспитание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школьников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. – 2008. – №8. – С.3.</w:t>
      </w:r>
    </w:p>
    <w:p w:rsidR="00DF47DC" w:rsidRPr="00B67335" w:rsidRDefault="0044421C" w:rsidP="00676968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9</w:t>
      </w:r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Микрюков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В.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Патриотизм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: к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определению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понятия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[Текст] / В.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Микрюков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//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Воспитание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школьников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– 2007. – №5. – С.2. </w:t>
      </w:r>
    </w:p>
    <w:p w:rsidR="00DF47DC" w:rsidRPr="00B67335" w:rsidRDefault="0044421C" w:rsidP="00676968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10</w:t>
      </w:r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Серов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Б. Н.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Поурочные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разработки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по курсу «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Государственная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символика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»: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Гимн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Герб.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Флаг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[Текст] / Б. Н.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Серов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.  – М.: ВАКО, 2005. – 192 с.</w:t>
      </w:r>
    </w:p>
    <w:p w:rsidR="00DF47DC" w:rsidRPr="00B67335" w:rsidRDefault="0044421C" w:rsidP="00676968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11</w:t>
      </w:r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.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Халанская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, С. М. Структура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работы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классного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руководителя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по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патриотическому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воспитанию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[Текст] / С. М.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Халанская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//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Классный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руководитель</w:t>
      </w:r>
      <w:proofErr w:type="spellEnd"/>
      <w:r w:rsidR="00DF47DC" w:rsidRPr="00B67335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. – 2004. –  №3. – С. 15.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b/>
          <w:i/>
          <w:color w:val="000000" w:themeColor="text1"/>
          <w:sz w:val="28"/>
          <w:szCs w:val="28"/>
          <w:lang w:val="en-US" w:eastAsia="en-US"/>
        </w:rPr>
        <w:t>Literature: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1. Andreyev A.R. History of the Crimea: Short description of the last Crimean peninsula. – M.: Publishing house Interregional center of industry informatics of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Gosatomnadzor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of Russia, 1997. – 255 pages.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2. The ancient and medieval Crimea / Edition. Y.M.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Mogarychev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. – Simferopol: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Tavriya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-Plus. – 176 pages.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3.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Dyulichev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V.P. Stories on history of the Crimea. – Simferopol: Business Inform, 1996. – 285 pages.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lastRenderedPageBreak/>
        <w:t xml:space="preserve">4. Crimean SSR (1921-1945).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Questions and answers.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Simferopol,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Tavriya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, 1990. – 149 pages.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5.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From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Cimmerians to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Krymchaks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The people of the Crimea since the most ancient times until the end of the 18th century.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Simferopol: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Tavriya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, 2007. – 256 pages.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6.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Gorev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G.G. We raise Patriots of Russia [Text]: collection of information materials and methodical developments / G.G.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Gorev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, A.A.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Tutykin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, N.N.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Zaikina</w:t>
      </w:r>
      <w:proofErr w:type="spellEnd"/>
      <w:r w:rsid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. – Kemerovo: </w:t>
      </w:r>
      <w:r w:rsidR="00873DDB" w:rsidRP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«</w:t>
      </w:r>
      <w:r w:rsid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KVK Expo Siberia</w:t>
      </w:r>
      <w:r w:rsidR="00873DDB" w:rsidRP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»</w:t>
      </w: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, 2007. – 250 pages.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7. Yevtushenko S.V.,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Hamitov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, E.V. we bring up future citizen [Text] / S.V. Yevtushenko, E.V.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Hamitov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//Teacher of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Kuzbass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. – 2007.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– No. 1.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– Page 32.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8.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Zyablova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, Century. Search movement as factor of civil and patriotic education [Text] / V.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Zyablova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//Education of school students. – 2008.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– No. 8.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– Page 3.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9.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Mikryukov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V. Patriotism: to determination of a concept [Text] / V.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Mikryukov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//Education of school students. – 2007.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– No. 5.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– Page 2. 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10.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Serov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B.N. Develo</w:t>
      </w:r>
      <w:r w:rsid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pments for lessons at the rate </w:t>
      </w:r>
      <w:r w:rsidR="00873DDB" w:rsidRP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«</w:t>
      </w:r>
      <w:r w:rsid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The state symbolic</w:t>
      </w:r>
      <w:r w:rsidR="00873DDB" w:rsidRPr="00873DDB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»</w:t>
      </w: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: Anthem.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Coat of arms.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Flag [Text] / B.N.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Serov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– M.: WACO, 2005. – 192 pages.</w:t>
      </w:r>
    </w:p>
    <w:p w:rsidR="0044421C" w:rsidRPr="00B67335" w:rsidRDefault="0044421C" w:rsidP="0044421C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</w:pPr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11.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Halanskaya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S.M.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Strukture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of work of the class teacher on patriotic education [Text] / S. M. </w:t>
      </w:r>
      <w:proofErr w:type="spell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Halanskaya</w:t>
      </w:r>
      <w:proofErr w:type="spell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//Class teacher. – 2004. </w:t>
      </w:r>
      <w:proofErr w:type="gramStart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>– No. 3.</w:t>
      </w:r>
      <w:proofErr w:type="gramEnd"/>
      <w:r w:rsidRPr="00B67335">
        <w:rPr>
          <w:rFonts w:ascii="Times New Roman" w:hAnsi="Times New Roman"/>
          <w:i/>
          <w:color w:val="000000" w:themeColor="text1"/>
          <w:sz w:val="28"/>
          <w:szCs w:val="28"/>
          <w:lang w:val="en-US" w:eastAsia="en-US"/>
        </w:rPr>
        <w:t xml:space="preserve"> – Page 15.</w:t>
      </w:r>
    </w:p>
    <w:sectPr w:rsidR="0044421C" w:rsidRPr="00B67335" w:rsidSect="0067696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68" w:rsidRDefault="00676968" w:rsidP="00676968">
      <w:pPr>
        <w:spacing w:after="0" w:line="240" w:lineRule="auto"/>
      </w:pPr>
      <w:r>
        <w:separator/>
      </w:r>
    </w:p>
  </w:endnote>
  <w:endnote w:type="continuationSeparator" w:id="1">
    <w:p w:rsidR="00676968" w:rsidRDefault="00676968" w:rsidP="006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6414"/>
      <w:docPartObj>
        <w:docPartGallery w:val="Номера страниц (внизу страницы)"/>
        <w:docPartUnique/>
      </w:docPartObj>
    </w:sdtPr>
    <w:sdtContent>
      <w:p w:rsidR="00676968" w:rsidRDefault="004C0111">
        <w:pPr>
          <w:pStyle w:val="ac"/>
          <w:jc w:val="center"/>
        </w:pPr>
        <w:fldSimple w:instr=" PAGE   \* MERGEFORMAT ">
          <w:r w:rsidR="009B5D44">
            <w:rPr>
              <w:noProof/>
            </w:rPr>
            <w:t>31</w:t>
          </w:r>
        </w:fldSimple>
      </w:p>
    </w:sdtContent>
  </w:sdt>
  <w:p w:rsidR="00676968" w:rsidRDefault="006769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68" w:rsidRDefault="00676968" w:rsidP="00676968">
      <w:pPr>
        <w:spacing w:after="0" w:line="240" w:lineRule="auto"/>
      </w:pPr>
      <w:r>
        <w:separator/>
      </w:r>
    </w:p>
  </w:footnote>
  <w:footnote w:type="continuationSeparator" w:id="1">
    <w:p w:rsidR="00676968" w:rsidRDefault="00676968" w:rsidP="0067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C88"/>
    <w:multiLevelType w:val="hybridMultilevel"/>
    <w:tmpl w:val="AE3A782E"/>
    <w:lvl w:ilvl="0" w:tplc="3DB850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63F"/>
    <w:rsid w:val="000162D1"/>
    <w:rsid w:val="00050421"/>
    <w:rsid w:val="00072B61"/>
    <w:rsid w:val="00081464"/>
    <w:rsid w:val="000814F3"/>
    <w:rsid w:val="00183253"/>
    <w:rsid w:val="001C0194"/>
    <w:rsid w:val="002006BD"/>
    <w:rsid w:val="00333B49"/>
    <w:rsid w:val="0039671A"/>
    <w:rsid w:val="003C31DD"/>
    <w:rsid w:val="003D6DBA"/>
    <w:rsid w:val="00417A57"/>
    <w:rsid w:val="0044421C"/>
    <w:rsid w:val="00484595"/>
    <w:rsid w:val="004C0111"/>
    <w:rsid w:val="004E12BB"/>
    <w:rsid w:val="00591F1E"/>
    <w:rsid w:val="005E5A37"/>
    <w:rsid w:val="00676968"/>
    <w:rsid w:val="006C71DA"/>
    <w:rsid w:val="00730316"/>
    <w:rsid w:val="00873DDB"/>
    <w:rsid w:val="008801C9"/>
    <w:rsid w:val="008D14F8"/>
    <w:rsid w:val="009B5D44"/>
    <w:rsid w:val="009E56A7"/>
    <w:rsid w:val="009F4504"/>
    <w:rsid w:val="00A12394"/>
    <w:rsid w:val="00A7363F"/>
    <w:rsid w:val="00B67335"/>
    <w:rsid w:val="00BC18A8"/>
    <w:rsid w:val="00DF47DC"/>
    <w:rsid w:val="00FB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63F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pple-converted-space">
    <w:name w:val="apple-converted-space"/>
    <w:rsid w:val="00A7363F"/>
  </w:style>
  <w:style w:type="character" w:styleId="a4">
    <w:name w:val="Hyperlink"/>
    <w:basedOn w:val="a0"/>
    <w:uiPriority w:val="99"/>
    <w:rsid w:val="00A7363F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A7363F"/>
    <w:rPr>
      <w:rFonts w:cs="Times New Roman"/>
      <w:b/>
    </w:rPr>
  </w:style>
  <w:style w:type="character" w:styleId="a6">
    <w:name w:val="Emphasis"/>
    <w:basedOn w:val="a0"/>
    <w:uiPriority w:val="20"/>
    <w:qFormat/>
    <w:rsid w:val="00DF47DC"/>
    <w:rPr>
      <w:rFonts w:cs="Times New Roman"/>
      <w:i/>
      <w:iCs/>
    </w:rPr>
  </w:style>
  <w:style w:type="paragraph" w:styleId="a7">
    <w:name w:val="Normal (Web)"/>
    <w:basedOn w:val="a"/>
    <w:uiPriority w:val="99"/>
    <w:rsid w:val="00DF47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DF47DC"/>
    <w:pPr>
      <w:shd w:val="clear" w:color="auto" w:fill="FFFFFF"/>
      <w:spacing w:after="0" w:line="235" w:lineRule="exact"/>
    </w:pPr>
    <w:rPr>
      <w:rFonts w:ascii="Century Schoolbook" w:hAnsi="Century Schoolbook"/>
    </w:rPr>
  </w:style>
  <w:style w:type="character" w:customStyle="1" w:styleId="a9">
    <w:name w:val="Основной текст Знак"/>
    <w:basedOn w:val="a0"/>
    <w:link w:val="a8"/>
    <w:uiPriority w:val="99"/>
    <w:rsid w:val="00DF47DC"/>
    <w:rPr>
      <w:rFonts w:ascii="Century Schoolbook" w:eastAsiaTheme="minorEastAsia" w:hAnsi="Century Schoolbook" w:cs="Times New Roman"/>
      <w:shd w:val="clear" w:color="auto" w:fill="FFFFFF"/>
      <w:lang w:eastAsia="ru-RU"/>
    </w:rPr>
  </w:style>
  <w:style w:type="paragraph" w:customStyle="1" w:styleId="c6">
    <w:name w:val="c6"/>
    <w:basedOn w:val="a"/>
    <w:rsid w:val="00DF47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7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968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7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6968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cha_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cha_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31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Аня</cp:lastModifiedBy>
  <cp:revision>14</cp:revision>
  <dcterms:created xsi:type="dcterms:W3CDTF">2016-12-16T17:59:00Z</dcterms:created>
  <dcterms:modified xsi:type="dcterms:W3CDTF">2017-03-16T09:26:00Z</dcterms:modified>
</cp:coreProperties>
</file>