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B27" w:rsidRPr="00AE1FFD" w:rsidRDefault="00044B27" w:rsidP="00AE1FFD">
      <w:pPr>
        <w:spacing w:after="0" w:line="360" w:lineRule="auto"/>
        <w:rPr>
          <w:rFonts w:ascii="Times New Roman" w:hAnsi="Times New Roman" w:cs="Times New Roman"/>
          <w:b/>
          <w:color w:val="000000" w:themeColor="text1"/>
          <w:sz w:val="28"/>
          <w:szCs w:val="28"/>
        </w:rPr>
      </w:pPr>
      <w:r w:rsidRPr="00AE1FFD">
        <w:rPr>
          <w:rFonts w:ascii="Times New Roman" w:hAnsi="Times New Roman" w:cs="Times New Roman"/>
          <w:b/>
          <w:color w:val="000000" w:themeColor="text1"/>
          <w:sz w:val="28"/>
          <w:szCs w:val="28"/>
        </w:rPr>
        <w:t>УДК</w:t>
      </w:r>
      <w:r w:rsidR="002D1DC4" w:rsidRPr="00AE1FFD">
        <w:rPr>
          <w:rFonts w:ascii="Times New Roman" w:hAnsi="Times New Roman" w:cs="Times New Roman"/>
          <w:b/>
          <w:color w:val="000000" w:themeColor="text1"/>
          <w:sz w:val="28"/>
          <w:szCs w:val="28"/>
        </w:rPr>
        <w:t xml:space="preserve"> </w:t>
      </w:r>
      <w:r w:rsidR="008603DC" w:rsidRPr="00AE1FFD">
        <w:rPr>
          <w:rFonts w:ascii="Times New Roman" w:hAnsi="Times New Roman" w:cs="Times New Roman"/>
          <w:b/>
          <w:color w:val="000000" w:themeColor="text1"/>
          <w:sz w:val="28"/>
          <w:szCs w:val="28"/>
        </w:rPr>
        <w:t>101.:</w:t>
      </w:r>
      <w:r w:rsidR="002D1DC4" w:rsidRPr="00AE1FFD">
        <w:rPr>
          <w:rFonts w:ascii="Times New Roman" w:hAnsi="Times New Roman" w:cs="Times New Roman"/>
          <w:b/>
          <w:color w:val="000000" w:themeColor="text1"/>
          <w:sz w:val="28"/>
          <w:szCs w:val="28"/>
        </w:rPr>
        <w:t>316</w:t>
      </w:r>
    </w:p>
    <w:p w:rsidR="00AE1FFD" w:rsidRPr="00AE1FFD" w:rsidRDefault="00AE1FFD" w:rsidP="00AE1FFD">
      <w:pPr>
        <w:spacing w:after="0" w:line="360" w:lineRule="auto"/>
        <w:rPr>
          <w:rFonts w:ascii="Times New Roman" w:hAnsi="Times New Roman" w:cs="Times New Roman"/>
          <w:color w:val="000000" w:themeColor="text1"/>
          <w:sz w:val="28"/>
          <w:szCs w:val="28"/>
        </w:rPr>
      </w:pPr>
    </w:p>
    <w:p w:rsidR="00AE1FFD" w:rsidRPr="00AE1FFD" w:rsidRDefault="00D22EE2" w:rsidP="00AE1FFD">
      <w:pPr>
        <w:spacing w:after="0" w:line="360" w:lineRule="auto"/>
        <w:rPr>
          <w:rFonts w:ascii="Times New Roman" w:hAnsi="Times New Roman" w:cs="Times New Roman"/>
          <w:color w:val="000000" w:themeColor="text1"/>
          <w:sz w:val="28"/>
          <w:szCs w:val="28"/>
          <w:shd w:val="clear" w:color="auto" w:fill="FFFFFF"/>
        </w:rPr>
      </w:pPr>
      <w:proofErr w:type="spellStart"/>
      <w:r w:rsidRPr="00AE1FFD">
        <w:rPr>
          <w:rFonts w:ascii="Times New Roman" w:hAnsi="Times New Roman" w:cs="Times New Roman"/>
          <w:b/>
          <w:color w:val="000000" w:themeColor="text1"/>
          <w:sz w:val="28"/>
          <w:szCs w:val="28"/>
          <w:shd w:val="clear" w:color="auto" w:fill="FFFFFF"/>
        </w:rPr>
        <w:t>Ореховская</w:t>
      </w:r>
      <w:proofErr w:type="spellEnd"/>
      <w:r w:rsidRPr="00AE1FFD">
        <w:rPr>
          <w:rFonts w:ascii="Times New Roman" w:hAnsi="Times New Roman" w:cs="Times New Roman"/>
          <w:b/>
          <w:color w:val="000000" w:themeColor="text1"/>
          <w:sz w:val="28"/>
          <w:szCs w:val="28"/>
          <w:shd w:val="clear" w:color="auto" w:fill="FFFFFF"/>
        </w:rPr>
        <w:t xml:space="preserve"> Наталья Анатольевна</w:t>
      </w:r>
      <w:r w:rsidRPr="00AE1FFD">
        <w:rPr>
          <w:rFonts w:ascii="Times New Roman" w:hAnsi="Times New Roman" w:cs="Times New Roman"/>
          <w:b/>
          <w:color w:val="000000" w:themeColor="text1"/>
          <w:sz w:val="28"/>
          <w:szCs w:val="28"/>
        </w:rPr>
        <w:br/>
      </w:r>
      <w:r w:rsidRPr="00AE1FFD">
        <w:rPr>
          <w:rFonts w:ascii="Times New Roman" w:hAnsi="Times New Roman" w:cs="Times New Roman"/>
          <w:color w:val="000000" w:themeColor="text1"/>
          <w:sz w:val="28"/>
          <w:szCs w:val="28"/>
          <w:shd w:val="clear" w:color="auto" w:fill="FFFFFF"/>
        </w:rPr>
        <w:t>доктор философских наук, доцент</w:t>
      </w:r>
      <w:r w:rsidR="00AE1FFD" w:rsidRPr="00AE1FFD">
        <w:rPr>
          <w:rFonts w:ascii="Times New Roman" w:hAnsi="Times New Roman" w:cs="Times New Roman"/>
          <w:color w:val="000000" w:themeColor="text1"/>
          <w:sz w:val="28"/>
          <w:szCs w:val="28"/>
          <w:shd w:val="clear" w:color="auto" w:fill="FFFFFF"/>
        </w:rPr>
        <w:t>,</w:t>
      </w:r>
      <w:r w:rsidRPr="00AE1FFD">
        <w:rPr>
          <w:rStyle w:val="apple-converted-space"/>
          <w:rFonts w:ascii="Times New Roman" w:hAnsi="Times New Roman" w:cs="Times New Roman"/>
          <w:color w:val="000000" w:themeColor="text1"/>
          <w:sz w:val="28"/>
          <w:szCs w:val="28"/>
          <w:shd w:val="clear" w:color="auto" w:fill="FFFFFF"/>
        </w:rPr>
        <w:t> </w:t>
      </w:r>
      <w:r w:rsidRPr="00AE1FFD">
        <w:rPr>
          <w:rFonts w:ascii="Times New Roman" w:hAnsi="Times New Roman" w:cs="Times New Roman"/>
          <w:color w:val="000000" w:themeColor="text1"/>
          <w:sz w:val="28"/>
          <w:szCs w:val="28"/>
        </w:rPr>
        <w:br/>
      </w:r>
      <w:r w:rsidRPr="00AE1FFD">
        <w:rPr>
          <w:rFonts w:ascii="Times New Roman" w:hAnsi="Times New Roman" w:cs="Times New Roman"/>
          <w:color w:val="000000" w:themeColor="text1"/>
          <w:sz w:val="28"/>
          <w:szCs w:val="28"/>
          <w:shd w:val="clear" w:color="auto" w:fill="FFFFFF"/>
        </w:rPr>
        <w:t>профессор департамента социологии</w:t>
      </w:r>
      <w:r w:rsidR="00AE1FFD" w:rsidRPr="00AE1FFD">
        <w:rPr>
          <w:rFonts w:ascii="Times New Roman" w:hAnsi="Times New Roman" w:cs="Times New Roman"/>
          <w:color w:val="000000" w:themeColor="text1"/>
          <w:sz w:val="28"/>
          <w:szCs w:val="28"/>
          <w:shd w:val="clear" w:color="auto" w:fill="FFFFFF"/>
        </w:rPr>
        <w:t xml:space="preserve"> </w:t>
      </w:r>
    </w:p>
    <w:p w:rsidR="00AE1FFD" w:rsidRPr="001D3CCA" w:rsidRDefault="00AE1FFD" w:rsidP="00AE1FFD">
      <w:pPr>
        <w:spacing w:after="0" w:line="360" w:lineRule="auto"/>
        <w:rPr>
          <w:rFonts w:ascii="Times New Roman" w:hAnsi="Times New Roman" w:cs="Times New Roman"/>
          <w:color w:val="000000" w:themeColor="text1"/>
          <w:sz w:val="28"/>
          <w:szCs w:val="28"/>
          <w:shd w:val="clear" w:color="auto" w:fill="FFFFFF"/>
        </w:rPr>
      </w:pPr>
      <w:r w:rsidRPr="00AE1FFD">
        <w:rPr>
          <w:rFonts w:ascii="Times New Roman" w:hAnsi="Times New Roman" w:cs="Times New Roman"/>
          <w:color w:val="000000" w:themeColor="text1"/>
          <w:sz w:val="28"/>
          <w:szCs w:val="28"/>
          <w:shd w:val="clear" w:color="auto" w:fill="FFFFFF"/>
        </w:rPr>
        <w:t>Финансового университета при </w:t>
      </w:r>
      <w:r w:rsidR="00D22EE2" w:rsidRPr="00AE1FFD">
        <w:rPr>
          <w:rFonts w:ascii="Times New Roman" w:hAnsi="Times New Roman" w:cs="Times New Roman"/>
          <w:color w:val="000000" w:themeColor="text1"/>
          <w:sz w:val="28"/>
          <w:szCs w:val="28"/>
          <w:shd w:val="clear" w:color="auto" w:fill="FFFFFF"/>
        </w:rPr>
        <w:t>Правительстве</w:t>
      </w:r>
      <w:r w:rsidR="00D22EE2" w:rsidRPr="00AE1FFD">
        <w:rPr>
          <w:rFonts w:ascii="Times New Roman" w:hAnsi="Times New Roman" w:cs="Times New Roman"/>
          <w:color w:val="000000" w:themeColor="text1"/>
          <w:sz w:val="28"/>
          <w:szCs w:val="28"/>
        </w:rPr>
        <w:br/>
      </w:r>
      <w:r w:rsidR="00D22EE2" w:rsidRPr="00AE1FFD">
        <w:rPr>
          <w:rFonts w:ascii="Times New Roman" w:hAnsi="Times New Roman" w:cs="Times New Roman"/>
          <w:color w:val="000000" w:themeColor="text1"/>
          <w:sz w:val="28"/>
          <w:szCs w:val="28"/>
          <w:shd w:val="clear" w:color="auto" w:fill="FFFFFF"/>
        </w:rPr>
        <w:t>Российской Федерации</w:t>
      </w:r>
      <w:r w:rsidR="00D22EE2" w:rsidRPr="00AE1FFD">
        <w:rPr>
          <w:rFonts w:ascii="Times New Roman" w:hAnsi="Times New Roman" w:cs="Times New Roman"/>
          <w:color w:val="000000" w:themeColor="text1"/>
          <w:sz w:val="28"/>
          <w:szCs w:val="28"/>
        </w:rPr>
        <w:br/>
      </w:r>
      <w:proofErr w:type="spellStart"/>
      <w:r w:rsidR="00D52BD6">
        <w:rPr>
          <w:rFonts w:ascii="Times New Roman" w:hAnsi="Times New Roman" w:cs="Times New Roman"/>
          <w:color w:val="000000" w:themeColor="text1"/>
          <w:sz w:val="28"/>
          <w:szCs w:val="28"/>
          <w:shd w:val="clear" w:color="auto" w:fill="FFFFFF"/>
        </w:rPr>
        <w:t>orehovskaya</w:t>
      </w:r>
      <w:proofErr w:type="spellEnd"/>
      <w:r w:rsidR="00D52BD6">
        <w:rPr>
          <w:rFonts w:ascii="Times New Roman" w:hAnsi="Times New Roman" w:cs="Times New Roman"/>
          <w:color w:val="000000" w:themeColor="text1"/>
          <w:sz w:val="28"/>
          <w:szCs w:val="28"/>
          <w:shd w:val="clear" w:color="auto" w:fill="FFFFFF"/>
        </w:rPr>
        <w:t xml:space="preserve"> @ yandex.</w:t>
      </w:r>
      <w:r w:rsidR="00D22EE2" w:rsidRPr="00AE1FFD">
        <w:rPr>
          <w:rFonts w:ascii="Times New Roman" w:hAnsi="Times New Roman" w:cs="Times New Roman"/>
          <w:color w:val="000000" w:themeColor="text1"/>
          <w:sz w:val="28"/>
          <w:szCs w:val="28"/>
          <w:shd w:val="clear" w:color="auto" w:fill="FFFFFF"/>
        </w:rPr>
        <w:t>ru</w:t>
      </w:r>
    </w:p>
    <w:p w:rsidR="00AE1FFD" w:rsidRPr="00AE1FFD" w:rsidRDefault="00AE1FFD" w:rsidP="00AE1FFD">
      <w:pPr>
        <w:spacing w:after="0" w:line="360" w:lineRule="auto"/>
        <w:rPr>
          <w:rFonts w:ascii="Times New Roman" w:hAnsi="Times New Roman" w:cs="Times New Roman"/>
          <w:b/>
          <w:color w:val="000000" w:themeColor="text1"/>
          <w:sz w:val="28"/>
          <w:szCs w:val="28"/>
          <w:lang w:val="en-US"/>
        </w:rPr>
      </w:pPr>
      <w:proofErr w:type="spellStart"/>
      <w:r w:rsidRPr="00AE1FFD">
        <w:rPr>
          <w:rFonts w:ascii="Times New Roman" w:hAnsi="Times New Roman" w:cs="Times New Roman"/>
          <w:b/>
          <w:color w:val="000000" w:themeColor="text1"/>
          <w:sz w:val="28"/>
          <w:szCs w:val="28"/>
          <w:lang w:val="en-US"/>
        </w:rPr>
        <w:t>Orekhovskaya</w:t>
      </w:r>
      <w:proofErr w:type="spellEnd"/>
      <w:r w:rsidRPr="00AE1FFD">
        <w:rPr>
          <w:rFonts w:ascii="Times New Roman" w:hAnsi="Times New Roman" w:cs="Times New Roman"/>
          <w:b/>
          <w:color w:val="000000" w:themeColor="text1"/>
          <w:sz w:val="28"/>
          <w:szCs w:val="28"/>
          <w:lang w:val="en-US"/>
        </w:rPr>
        <w:t xml:space="preserve"> Natalya </w:t>
      </w:r>
      <w:proofErr w:type="spellStart"/>
      <w:r w:rsidRPr="00AE1FFD">
        <w:rPr>
          <w:rFonts w:ascii="Times New Roman" w:hAnsi="Times New Roman" w:cs="Times New Roman"/>
          <w:b/>
          <w:color w:val="000000" w:themeColor="text1"/>
          <w:sz w:val="28"/>
          <w:szCs w:val="28"/>
          <w:lang w:val="en-US"/>
        </w:rPr>
        <w:t>Anatolyevna</w:t>
      </w:r>
      <w:proofErr w:type="spellEnd"/>
    </w:p>
    <w:p w:rsidR="00AE1FFD" w:rsidRPr="00AE1FFD" w:rsidRDefault="00AE1FFD" w:rsidP="00AE1FFD">
      <w:pPr>
        <w:spacing w:after="0" w:line="360" w:lineRule="auto"/>
        <w:rPr>
          <w:rFonts w:ascii="Times New Roman" w:hAnsi="Times New Roman" w:cs="Times New Roman"/>
          <w:color w:val="000000" w:themeColor="text1"/>
          <w:sz w:val="28"/>
          <w:szCs w:val="28"/>
          <w:lang w:val="en-US"/>
        </w:rPr>
      </w:pPr>
      <w:r w:rsidRPr="00AE1FFD">
        <w:rPr>
          <w:rFonts w:ascii="Times New Roman" w:hAnsi="Times New Roman" w:cs="Times New Roman"/>
          <w:color w:val="000000" w:themeColor="text1"/>
          <w:sz w:val="28"/>
          <w:szCs w:val="28"/>
          <w:lang w:val="en-US"/>
        </w:rPr>
        <w:t xml:space="preserve">Doctor of Philosophy, associate professor, </w:t>
      </w:r>
    </w:p>
    <w:p w:rsidR="00AE1FFD" w:rsidRPr="00AE1FFD" w:rsidRDefault="00AE1FFD" w:rsidP="00AE1FFD">
      <w:pPr>
        <w:spacing w:after="0" w:line="360" w:lineRule="auto"/>
        <w:rPr>
          <w:rFonts w:ascii="Times New Roman" w:hAnsi="Times New Roman" w:cs="Times New Roman"/>
          <w:color w:val="000000" w:themeColor="text1"/>
          <w:sz w:val="28"/>
          <w:szCs w:val="28"/>
          <w:lang w:val="en-US"/>
        </w:rPr>
      </w:pPr>
      <w:proofErr w:type="gramStart"/>
      <w:r w:rsidRPr="00AE1FFD">
        <w:rPr>
          <w:rFonts w:ascii="Times New Roman" w:hAnsi="Times New Roman" w:cs="Times New Roman"/>
          <w:color w:val="000000" w:themeColor="text1"/>
          <w:sz w:val="28"/>
          <w:szCs w:val="28"/>
          <w:lang w:val="en-US"/>
        </w:rPr>
        <w:t>professor</w:t>
      </w:r>
      <w:proofErr w:type="gramEnd"/>
      <w:r w:rsidRPr="00AE1FFD">
        <w:rPr>
          <w:rFonts w:ascii="Times New Roman" w:hAnsi="Times New Roman" w:cs="Times New Roman"/>
          <w:color w:val="000000" w:themeColor="text1"/>
          <w:sz w:val="28"/>
          <w:szCs w:val="28"/>
          <w:lang w:val="en-US"/>
        </w:rPr>
        <w:t xml:space="preserve"> of department of sociology </w:t>
      </w:r>
    </w:p>
    <w:p w:rsidR="00AE1FFD" w:rsidRPr="00AE1FFD" w:rsidRDefault="00AE1FFD" w:rsidP="00AE1FFD">
      <w:pPr>
        <w:spacing w:after="0" w:line="360" w:lineRule="auto"/>
        <w:rPr>
          <w:rFonts w:ascii="Times New Roman" w:hAnsi="Times New Roman" w:cs="Times New Roman"/>
          <w:color w:val="000000" w:themeColor="text1"/>
          <w:sz w:val="28"/>
          <w:szCs w:val="28"/>
          <w:lang w:val="en-US"/>
        </w:rPr>
      </w:pPr>
      <w:r w:rsidRPr="00AE1FFD">
        <w:rPr>
          <w:rFonts w:ascii="Times New Roman" w:hAnsi="Times New Roman" w:cs="Times New Roman"/>
          <w:color w:val="000000" w:themeColor="text1"/>
          <w:sz w:val="28"/>
          <w:szCs w:val="28"/>
          <w:lang w:val="en-US"/>
        </w:rPr>
        <w:t>Financial university at the Government</w:t>
      </w:r>
    </w:p>
    <w:p w:rsidR="00AE1FFD" w:rsidRPr="00D52BD6" w:rsidRDefault="00AE1FFD" w:rsidP="00AE1FFD">
      <w:pPr>
        <w:spacing w:after="0" w:line="360" w:lineRule="auto"/>
        <w:rPr>
          <w:rFonts w:ascii="Times New Roman" w:hAnsi="Times New Roman" w:cs="Times New Roman"/>
          <w:color w:val="000000" w:themeColor="text1"/>
          <w:sz w:val="28"/>
          <w:szCs w:val="28"/>
        </w:rPr>
      </w:pPr>
      <w:r w:rsidRPr="001D3CCA">
        <w:rPr>
          <w:rFonts w:ascii="Times New Roman" w:hAnsi="Times New Roman" w:cs="Times New Roman"/>
          <w:color w:val="000000" w:themeColor="text1"/>
          <w:sz w:val="28"/>
          <w:szCs w:val="28"/>
          <w:lang w:val="en-US"/>
        </w:rPr>
        <w:t>Russian</w:t>
      </w:r>
      <w:r w:rsidRPr="00D52BD6">
        <w:rPr>
          <w:rFonts w:ascii="Times New Roman" w:hAnsi="Times New Roman" w:cs="Times New Roman"/>
          <w:color w:val="000000" w:themeColor="text1"/>
          <w:sz w:val="28"/>
          <w:szCs w:val="28"/>
        </w:rPr>
        <w:t xml:space="preserve"> </w:t>
      </w:r>
      <w:r w:rsidRPr="001D3CCA">
        <w:rPr>
          <w:rFonts w:ascii="Times New Roman" w:hAnsi="Times New Roman" w:cs="Times New Roman"/>
          <w:color w:val="000000" w:themeColor="text1"/>
          <w:sz w:val="28"/>
          <w:szCs w:val="28"/>
          <w:lang w:val="en-US"/>
        </w:rPr>
        <w:t>Federation</w:t>
      </w:r>
    </w:p>
    <w:p w:rsidR="00D34923" w:rsidRPr="00D52BD6" w:rsidRDefault="00AE1FFD" w:rsidP="00AE1FFD">
      <w:pPr>
        <w:spacing w:after="0" w:line="360" w:lineRule="auto"/>
        <w:rPr>
          <w:rFonts w:ascii="Times New Roman" w:hAnsi="Times New Roman" w:cs="Times New Roman"/>
          <w:color w:val="000000" w:themeColor="text1"/>
          <w:sz w:val="28"/>
          <w:szCs w:val="28"/>
        </w:rPr>
      </w:pPr>
      <w:proofErr w:type="spellStart"/>
      <w:r w:rsidRPr="001D3CCA">
        <w:rPr>
          <w:rFonts w:ascii="Times New Roman" w:hAnsi="Times New Roman" w:cs="Times New Roman"/>
          <w:color w:val="000000" w:themeColor="text1"/>
          <w:sz w:val="28"/>
          <w:szCs w:val="28"/>
          <w:lang w:val="en-US"/>
        </w:rPr>
        <w:t>orehovskaya</w:t>
      </w:r>
      <w:proofErr w:type="spellEnd"/>
      <w:r w:rsidRPr="00D52BD6">
        <w:rPr>
          <w:rFonts w:ascii="Times New Roman" w:hAnsi="Times New Roman" w:cs="Times New Roman"/>
          <w:color w:val="000000" w:themeColor="text1"/>
          <w:sz w:val="28"/>
          <w:szCs w:val="28"/>
        </w:rPr>
        <w:t xml:space="preserve"> @ </w:t>
      </w:r>
      <w:proofErr w:type="spellStart"/>
      <w:r w:rsidRPr="001D3CCA">
        <w:rPr>
          <w:rFonts w:ascii="Times New Roman" w:hAnsi="Times New Roman" w:cs="Times New Roman"/>
          <w:color w:val="000000" w:themeColor="text1"/>
          <w:sz w:val="28"/>
          <w:szCs w:val="28"/>
          <w:lang w:val="en-US"/>
        </w:rPr>
        <w:t>yandex</w:t>
      </w:r>
      <w:bookmarkStart w:id="0" w:name="_GoBack"/>
      <w:bookmarkEnd w:id="0"/>
      <w:proofErr w:type="spellEnd"/>
      <w:r w:rsidR="00D52BD6">
        <w:rPr>
          <w:rFonts w:ascii="Times New Roman" w:hAnsi="Times New Roman" w:cs="Times New Roman"/>
          <w:color w:val="000000" w:themeColor="text1"/>
          <w:sz w:val="28"/>
          <w:szCs w:val="28"/>
        </w:rPr>
        <w:t>.</w:t>
      </w:r>
      <w:proofErr w:type="spellStart"/>
      <w:r w:rsidRPr="001D3CCA">
        <w:rPr>
          <w:rFonts w:ascii="Times New Roman" w:hAnsi="Times New Roman" w:cs="Times New Roman"/>
          <w:color w:val="000000" w:themeColor="text1"/>
          <w:sz w:val="28"/>
          <w:szCs w:val="28"/>
          <w:lang w:val="en-US"/>
        </w:rPr>
        <w:t>ru</w:t>
      </w:r>
      <w:proofErr w:type="spellEnd"/>
      <w:r w:rsidR="00D22EE2" w:rsidRPr="00D52BD6">
        <w:rPr>
          <w:rFonts w:ascii="Times New Roman" w:hAnsi="Times New Roman" w:cs="Times New Roman"/>
          <w:color w:val="000000" w:themeColor="text1"/>
          <w:sz w:val="28"/>
          <w:szCs w:val="28"/>
        </w:rPr>
        <w:br/>
      </w:r>
    </w:p>
    <w:p w:rsidR="00D34923" w:rsidRPr="001D3CCA" w:rsidRDefault="00D471F1" w:rsidP="00AE1FFD">
      <w:pPr>
        <w:spacing w:line="360" w:lineRule="auto"/>
        <w:jc w:val="center"/>
        <w:rPr>
          <w:rFonts w:ascii="Times New Roman" w:hAnsi="Times New Roman" w:cs="Times New Roman"/>
          <w:b/>
          <w:color w:val="000000" w:themeColor="text1"/>
          <w:sz w:val="28"/>
          <w:szCs w:val="28"/>
        </w:rPr>
      </w:pPr>
      <w:r w:rsidRPr="00AE1FFD">
        <w:rPr>
          <w:rFonts w:ascii="Times New Roman" w:hAnsi="Times New Roman" w:cs="Times New Roman"/>
          <w:b/>
          <w:color w:val="000000" w:themeColor="text1"/>
          <w:sz w:val="28"/>
          <w:szCs w:val="28"/>
        </w:rPr>
        <w:t>ИНКЛЮЗИЯ КАК ФОРМА ПРЕОДО</w:t>
      </w:r>
      <w:r w:rsidR="008850DC" w:rsidRPr="00AE1FFD">
        <w:rPr>
          <w:rFonts w:ascii="Times New Roman" w:hAnsi="Times New Roman" w:cs="Times New Roman"/>
          <w:b/>
          <w:color w:val="000000" w:themeColor="text1"/>
          <w:sz w:val="28"/>
          <w:szCs w:val="28"/>
        </w:rPr>
        <w:t>ЛЕНИЯ СОЦИАЛЬНОГО НЕРАВЕНСТВА В ОТНОШЕНИИ К ИНВАЛИДАМ</w:t>
      </w:r>
    </w:p>
    <w:p w:rsidR="00AE1FFD" w:rsidRPr="001D3CCA" w:rsidRDefault="00AE1FFD" w:rsidP="00AE1FFD">
      <w:pPr>
        <w:spacing w:line="360" w:lineRule="auto"/>
        <w:jc w:val="center"/>
        <w:rPr>
          <w:rFonts w:ascii="Times New Roman" w:hAnsi="Times New Roman" w:cs="Times New Roman"/>
          <w:b/>
          <w:color w:val="000000" w:themeColor="text1"/>
          <w:sz w:val="28"/>
          <w:szCs w:val="28"/>
        </w:rPr>
      </w:pPr>
    </w:p>
    <w:p w:rsidR="00AE1FFD" w:rsidRPr="00AE1FFD" w:rsidRDefault="00AE1FFD" w:rsidP="00AE1FFD">
      <w:pPr>
        <w:spacing w:line="360" w:lineRule="auto"/>
        <w:jc w:val="center"/>
        <w:rPr>
          <w:rFonts w:ascii="Times New Roman" w:hAnsi="Times New Roman" w:cs="Times New Roman"/>
          <w:b/>
          <w:color w:val="000000" w:themeColor="text1"/>
          <w:sz w:val="28"/>
          <w:szCs w:val="28"/>
          <w:lang w:val="en-US"/>
        </w:rPr>
      </w:pPr>
      <w:r w:rsidRPr="00AE1FFD">
        <w:rPr>
          <w:rFonts w:ascii="Times New Roman" w:hAnsi="Times New Roman" w:cs="Times New Roman"/>
          <w:b/>
          <w:color w:val="000000" w:themeColor="text1"/>
          <w:sz w:val="28"/>
          <w:szCs w:val="28"/>
          <w:lang w:val="en-US"/>
        </w:rPr>
        <w:t>INCLUSION AS A FORM OF TACKLING SOCIAL INEQUITIES IN PEOPLE WITH DISABILITIES</w:t>
      </w:r>
    </w:p>
    <w:p w:rsidR="00AE1FFD" w:rsidRPr="00AE1FFD" w:rsidRDefault="00AE1FFD" w:rsidP="00AE1FFD">
      <w:pPr>
        <w:spacing w:line="360" w:lineRule="auto"/>
        <w:jc w:val="center"/>
        <w:rPr>
          <w:rFonts w:ascii="Times New Roman" w:hAnsi="Times New Roman" w:cs="Times New Roman"/>
          <w:b/>
          <w:color w:val="000000" w:themeColor="text1"/>
          <w:sz w:val="28"/>
          <w:szCs w:val="28"/>
          <w:lang w:val="en-US"/>
        </w:rPr>
      </w:pPr>
    </w:p>
    <w:p w:rsidR="00291E5B" w:rsidRPr="00AE1FFD" w:rsidRDefault="008C7650" w:rsidP="00AE1FFD">
      <w:pPr>
        <w:shd w:val="clear" w:color="auto" w:fill="FFFFFF"/>
        <w:spacing w:after="0" w:line="360" w:lineRule="auto"/>
        <w:ind w:firstLine="709"/>
        <w:jc w:val="both"/>
        <w:rPr>
          <w:rFonts w:ascii="Times New Roman" w:hAnsi="Times New Roman" w:cs="Times New Roman"/>
          <w:i/>
          <w:color w:val="000000" w:themeColor="text1"/>
          <w:sz w:val="28"/>
          <w:szCs w:val="28"/>
        </w:rPr>
      </w:pPr>
      <w:r w:rsidRPr="00AE1FFD">
        <w:rPr>
          <w:rFonts w:ascii="Times New Roman" w:hAnsi="Times New Roman" w:cs="Times New Roman"/>
          <w:b/>
          <w:i/>
          <w:color w:val="000000" w:themeColor="text1"/>
          <w:sz w:val="28"/>
          <w:szCs w:val="28"/>
        </w:rPr>
        <w:t>Анно</w:t>
      </w:r>
      <w:r w:rsidR="00F02042" w:rsidRPr="00AE1FFD">
        <w:rPr>
          <w:rFonts w:ascii="Times New Roman" w:hAnsi="Times New Roman" w:cs="Times New Roman"/>
          <w:b/>
          <w:i/>
          <w:color w:val="000000" w:themeColor="text1"/>
          <w:sz w:val="28"/>
          <w:szCs w:val="28"/>
        </w:rPr>
        <w:t>т</w:t>
      </w:r>
      <w:r w:rsidRPr="00AE1FFD">
        <w:rPr>
          <w:rFonts w:ascii="Times New Roman" w:hAnsi="Times New Roman" w:cs="Times New Roman"/>
          <w:b/>
          <w:i/>
          <w:color w:val="000000" w:themeColor="text1"/>
          <w:sz w:val="28"/>
          <w:szCs w:val="28"/>
        </w:rPr>
        <w:t>ация.</w:t>
      </w:r>
      <w:r w:rsidRPr="00AE1FFD">
        <w:rPr>
          <w:rFonts w:ascii="Times New Roman" w:hAnsi="Times New Roman" w:cs="Times New Roman"/>
          <w:i/>
          <w:color w:val="000000" w:themeColor="text1"/>
          <w:sz w:val="28"/>
          <w:szCs w:val="28"/>
        </w:rPr>
        <w:t xml:space="preserve"> В статье автор </w:t>
      </w:r>
      <w:r w:rsidR="00291E5B" w:rsidRPr="00AE1FFD">
        <w:rPr>
          <w:rFonts w:ascii="Times New Roman" w:hAnsi="Times New Roman" w:cs="Times New Roman"/>
          <w:i/>
          <w:color w:val="000000" w:themeColor="text1"/>
          <w:sz w:val="28"/>
          <w:szCs w:val="28"/>
        </w:rPr>
        <w:t>поднимает вопрос социального неравенства в отношении инвалидов. Анализирует причины этого неравенства</w:t>
      </w:r>
      <w:r w:rsidR="000949AC" w:rsidRPr="00AE1FFD">
        <w:rPr>
          <w:rFonts w:ascii="Times New Roman" w:hAnsi="Times New Roman" w:cs="Times New Roman"/>
          <w:i/>
          <w:color w:val="000000" w:themeColor="text1"/>
          <w:sz w:val="28"/>
          <w:szCs w:val="28"/>
        </w:rPr>
        <w:t>, опираясь на данные различных социологических опросов, проведенных, в том числе, и общественными организациями инвалидов</w:t>
      </w:r>
      <w:r w:rsidR="00291E5B" w:rsidRPr="00AE1FFD">
        <w:rPr>
          <w:rFonts w:ascii="Times New Roman" w:hAnsi="Times New Roman" w:cs="Times New Roman"/>
          <w:i/>
          <w:color w:val="000000" w:themeColor="text1"/>
          <w:sz w:val="28"/>
          <w:szCs w:val="28"/>
        </w:rPr>
        <w:t>. Предлагает путь преодоления социального неравенства, который видит в инклюзии, прежде всего в образовании.</w:t>
      </w:r>
    </w:p>
    <w:p w:rsidR="00F87BED" w:rsidRPr="00AE1FFD" w:rsidRDefault="00995189" w:rsidP="00AE1FFD">
      <w:pPr>
        <w:shd w:val="clear" w:color="auto" w:fill="FFFFFF"/>
        <w:spacing w:after="0" w:line="360" w:lineRule="auto"/>
        <w:ind w:firstLine="709"/>
        <w:jc w:val="both"/>
        <w:rPr>
          <w:rFonts w:ascii="Times New Roman" w:hAnsi="Times New Roman" w:cs="Times New Roman"/>
          <w:i/>
          <w:color w:val="000000" w:themeColor="text1"/>
          <w:sz w:val="28"/>
          <w:szCs w:val="28"/>
        </w:rPr>
      </w:pPr>
      <w:r w:rsidRPr="00AE1FFD">
        <w:rPr>
          <w:rFonts w:ascii="Times New Roman" w:hAnsi="Times New Roman" w:cs="Times New Roman"/>
          <w:b/>
          <w:i/>
          <w:color w:val="000000" w:themeColor="text1"/>
          <w:sz w:val="28"/>
          <w:szCs w:val="28"/>
        </w:rPr>
        <w:lastRenderedPageBreak/>
        <w:t xml:space="preserve">Ключевые слова: </w:t>
      </w:r>
      <w:r w:rsidR="00025E0F" w:rsidRPr="00AE1FFD">
        <w:rPr>
          <w:rFonts w:ascii="Times New Roman" w:hAnsi="Times New Roman" w:cs="Times New Roman"/>
          <w:i/>
          <w:color w:val="000000" w:themeColor="text1"/>
          <w:sz w:val="28"/>
          <w:szCs w:val="28"/>
        </w:rPr>
        <w:t>социальное неравенство</w:t>
      </w:r>
      <w:r w:rsidRPr="00AE1FFD">
        <w:rPr>
          <w:rFonts w:ascii="Times New Roman" w:hAnsi="Times New Roman" w:cs="Times New Roman"/>
          <w:i/>
          <w:color w:val="000000" w:themeColor="text1"/>
          <w:sz w:val="28"/>
          <w:szCs w:val="28"/>
        </w:rPr>
        <w:t xml:space="preserve">, инклюзия, </w:t>
      </w:r>
      <w:r w:rsidR="00025E0F" w:rsidRPr="00AE1FFD">
        <w:rPr>
          <w:rFonts w:ascii="Times New Roman" w:hAnsi="Times New Roman" w:cs="Times New Roman"/>
          <w:i/>
          <w:color w:val="000000" w:themeColor="text1"/>
          <w:sz w:val="28"/>
          <w:szCs w:val="28"/>
        </w:rPr>
        <w:t>инвалид</w:t>
      </w:r>
      <w:r w:rsidRPr="00AE1FFD">
        <w:rPr>
          <w:rFonts w:ascii="Times New Roman" w:hAnsi="Times New Roman" w:cs="Times New Roman"/>
          <w:i/>
          <w:color w:val="000000" w:themeColor="text1"/>
          <w:sz w:val="28"/>
          <w:szCs w:val="28"/>
        </w:rPr>
        <w:t xml:space="preserve">, образование, </w:t>
      </w:r>
      <w:r w:rsidR="00A41048" w:rsidRPr="00AE1FFD">
        <w:rPr>
          <w:rFonts w:ascii="Times New Roman" w:hAnsi="Times New Roman" w:cs="Times New Roman"/>
          <w:i/>
          <w:color w:val="000000" w:themeColor="text1"/>
          <w:sz w:val="28"/>
          <w:szCs w:val="28"/>
        </w:rPr>
        <w:t>общественное мнение</w:t>
      </w:r>
      <w:r w:rsidR="00AE1FFD" w:rsidRPr="00AE1FFD">
        <w:rPr>
          <w:rFonts w:ascii="Times New Roman" w:hAnsi="Times New Roman" w:cs="Times New Roman"/>
          <w:i/>
          <w:color w:val="000000" w:themeColor="text1"/>
          <w:sz w:val="28"/>
          <w:szCs w:val="28"/>
        </w:rPr>
        <w:t>.</w:t>
      </w:r>
    </w:p>
    <w:p w:rsidR="00AE1FFD" w:rsidRPr="00AE1FFD" w:rsidRDefault="00AE1FFD"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proofErr w:type="gramStart"/>
      <w:r w:rsidRPr="00AE1FFD">
        <w:rPr>
          <w:rFonts w:ascii="Times New Roman" w:hAnsi="Times New Roman" w:cs="Times New Roman"/>
          <w:b/>
          <w:i/>
          <w:color w:val="000000" w:themeColor="text1"/>
          <w:sz w:val="28"/>
          <w:szCs w:val="28"/>
          <w:lang w:val="en-US"/>
        </w:rPr>
        <w:t>Annotation.</w:t>
      </w:r>
      <w:proofErr w:type="gramEnd"/>
      <w:r w:rsidRPr="00AE1FFD">
        <w:rPr>
          <w:rFonts w:ascii="Times New Roman" w:hAnsi="Times New Roman" w:cs="Times New Roman"/>
          <w:b/>
          <w:i/>
          <w:color w:val="000000" w:themeColor="text1"/>
          <w:sz w:val="28"/>
          <w:szCs w:val="28"/>
          <w:lang w:val="en-US"/>
        </w:rPr>
        <w:t xml:space="preserve"> </w:t>
      </w:r>
      <w:r w:rsidRPr="00AE1FFD">
        <w:rPr>
          <w:rFonts w:ascii="Times New Roman" w:hAnsi="Times New Roman" w:cs="Times New Roman"/>
          <w:i/>
          <w:color w:val="000000" w:themeColor="text1"/>
          <w:sz w:val="28"/>
          <w:szCs w:val="28"/>
          <w:lang w:val="en-US"/>
        </w:rPr>
        <w:t>The author raises the question of social inequality in relation to people with disabilities. It analyzes the causes of this inequality on the basis of data from various sociological surveys conducted, including people with disabilities and community organizations. It offers a way of overcoming social inequality, which sees the inclusion, especially in education.</w:t>
      </w:r>
    </w:p>
    <w:p w:rsidR="00AE1FFD" w:rsidRPr="00AE1FFD" w:rsidRDefault="001D3CCA"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Pr>
          <w:rFonts w:ascii="Times New Roman" w:hAnsi="Times New Roman" w:cs="Times New Roman"/>
          <w:b/>
          <w:i/>
          <w:color w:val="000000" w:themeColor="text1"/>
          <w:sz w:val="28"/>
          <w:szCs w:val="28"/>
          <w:lang w:val="en-US"/>
        </w:rPr>
        <w:t>Key</w:t>
      </w:r>
      <w:r w:rsidR="00AE1FFD" w:rsidRPr="00AE1FFD">
        <w:rPr>
          <w:rFonts w:ascii="Times New Roman" w:hAnsi="Times New Roman" w:cs="Times New Roman"/>
          <w:b/>
          <w:i/>
          <w:color w:val="000000" w:themeColor="text1"/>
          <w:sz w:val="28"/>
          <w:szCs w:val="28"/>
          <w:lang w:val="en-US"/>
        </w:rPr>
        <w:t xml:space="preserve">words: </w:t>
      </w:r>
      <w:r w:rsidR="00AE1FFD" w:rsidRPr="00AE1FFD">
        <w:rPr>
          <w:rFonts w:ascii="Times New Roman" w:hAnsi="Times New Roman" w:cs="Times New Roman"/>
          <w:i/>
          <w:color w:val="000000" w:themeColor="text1"/>
          <w:sz w:val="28"/>
          <w:szCs w:val="28"/>
          <w:lang w:val="en-US"/>
        </w:rPr>
        <w:t>social inequality, inclusion, disabled, education, public opinion.</w:t>
      </w:r>
    </w:p>
    <w:p w:rsidR="00D471F1" w:rsidRPr="00AE1FFD" w:rsidRDefault="00D471F1" w:rsidP="00AE1FFD">
      <w:pPr>
        <w:shd w:val="clear" w:color="auto" w:fill="FFFFFF"/>
        <w:spacing w:after="0" w:line="360" w:lineRule="auto"/>
        <w:ind w:firstLine="709"/>
        <w:jc w:val="both"/>
        <w:rPr>
          <w:rFonts w:ascii="Times New Roman" w:hAnsi="Times New Roman" w:cs="Times New Roman"/>
          <w:b/>
          <w:color w:val="000000" w:themeColor="text1"/>
          <w:sz w:val="28"/>
          <w:szCs w:val="28"/>
          <w:lang w:val="en-US"/>
        </w:rPr>
      </w:pPr>
    </w:p>
    <w:p w:rsidR="009A4B21" w:rsidRPr="00AE1FFD" w:rsidRDefault="00984B98"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shd w:val="clear" w:color="auto" w:fill="FFFFFF"/>
        </w:rPr>
        <w:t>Моральное здоровье общества</w:t>
      </w:r>
      <w:r w:rsidR="009A4B21" w:rsidRPr="00AE1FFD">
        <w:rPr>
          <w:rFonts w:ascii="Times New Roman" w:hAnsi="Times New Roman" w:cs="Times New Roman"/>
          <w:color w:val="000000" w:themeColor="text1"/>
          <w:sz w:val="28"/>
          <w:szCs w:val="28"/>
          <w:shd w:val="clear" w:color="auto" w:fill="FFFFFF"/>
        </w:rPr>
        <w:t>, у</w:t>
      </w:r>
      <w:r w:rsidR="009A4B21" w:rsidRPr="00AE1FFD">
        <w:rPr>
          <w:rFonts w:ascii="Times New Roman" w:hAnsi="Times New Roman" w:cs="Times New Roman"/>
          <w:color w:val="000000" w:themeColor="text1"/>
          <w:sz w:val="28"/>
          <w:szCs w:val="28"/>
        </w:rPr>
        <w:t>ровень его цивилизованности</w:t>
      </w:r>
      <w:r w:rsidR="00DA6BA2">
        <w:rPr>
          <w:rFonts w:ascii="Times New Roman" w:hAnsi="Times New Roman" w:cs="Times New Roman"/>
          <w:color w:val="000000" w:themeColor="text1"/>
          <w:sz w:val="28"/>
          <w:szCs w:val="28"/>
        </w:rPr>
        <w:t xml:space="preserve"> </w:t>
      </w:r>
      <w:r w:rsidR="009A4B21" w:rsidRPr="00AE1FFD">
        <w:rPr>
          <w:rFonts w:ascii="Times New Roman" w:hAnsi="Times New Roman" w:cs="Times New Roman"/>
          <w:color w:val="000000" w:themeColor="text1"/>
          <w:sz w:val="28"/>
          <w:szCs w:val="28"/>
          <w:shd w:val="clear" w:color="auto" w:fill="FFFFFF"/>
        </w:rPr>
        <w:t xml:space="preserve">часто </w:t>
      </w:r>
      <w:r w:rsidRPr="00AE1FFD">
        <w:rPr>
          <w:rFonts w:ascii="Times New Roman" w:hAnsi="Times New Roman" w:cs="Times New Roman"/>
          <w:color w:val="000000" w:themeColor="text1"/>
          <w:sz w:val="28"/>
          <w:szCs w:val="28"/>
          <w:shd w:val="clear" w:color="auto" w:fill="FFFFFF"/>
        </w:rPr>
        <w:t>оцени</w:t>
      </w:r>
      <w:r w:rsidR="009A4B21" w:rsidRPr="00AE1FFD">
        <w:rPr>
          <w:rFonts w:ascii="Times New Roman" w:hAnsi="Times New Roman" w:cs="Times New Roman"/>
          <w:color w:val="000000" w:themeColor="text1"/>
          <w:sz w:val="28"/>
          <w:szCs w:val="28"/>
          <w:shd w:val="clear" w:color="auto" w:fill="FFFFFF"/>
        </w:rPr>
        <w:t>вается</w:t>
      </w:r>
      <w:r w:rsidRPr="00AE1FFD">
        <w:rPr>
          <w:rFonts w:ascii="Times New Roman" w:hAnsi="Times New Roman" w:cs="Times New Roman"/>
          <w:color w:val="000000" w:themeColor="text1"/>
          <w:sz w:val="28"/>
          <w:szCs w:val="28"/>
          <w:shd w:val="clear" w:color="auto" w:fill="FFFFFF"/>
        </w:rPr>
        <w:t xml:space="preserve"> по тому, как оно относится к наименее защищенной его части - старикам, детям и инвалидам. Сегодня для инвалидов начали создаваться относительно благоприятные условия со стороны государственных органов, но готовы ли сами люди принять эту категорию граждан в качест</w:t>
      </w:r>
      <w:r w:rsidR="00AE1FFD" w:rsidRPr="00AE1FFD">
        <w:rPr>
          <w:rFonts w:ascii="Times New Roman" w:hAnsi="Times New Roman" w:cs="Times New Roman"/>
          <w:color w:val="000000" w:themeColor="text1"/>
          <w:sz w:val="28"/>
          <w:szCs w:val="28"/>
          <w:shd w:val="clear" w:color="auto" w:fill="FFFFFF"/>
        </w:rPr>
        <w:t xml:space="preserve">ве равноправных членов общества </w:t>
      </w:r>
      <w:r w:rsidR="009A4B21" w:rsidRPr="00AE1FFD">
        <w:rPr>
          <w:rFonts w:ascii="Times New Roman" w:hAnsi="Times New Roman" w:cs="Times New Roman"/>
          <w:color w:val="000000" w:themeColor="text1"/>
          <w:sz w:val="28"/>
          <w:szCs w:val="28"/>
          <w:shd w:val="clear" w:color="auto" w:fill="FFFFFF"/>
        </w:rPr>
        <w:t>[1</w:t>
      </w:r>
      <w:r w:rsidR="001421EA" w:rsidRPr="00AE1FFD">
        <w:rPr>
          <w:rFonts w:ascii="Times New Roman" w:hAnsi="Times New Roman" w:cs="Times New Roman"/>
          <w:color w:val="000000" w:themeColor="text1"/>
          <w:sz w:val="28"/>
          <w:szCs w:val="28"/>
          <w:shd w:val="clear" w:color="auto" w:fill="FFFFFF"/>
        </w:rPr>
        <w:t>1</w:t>
      </w:r>
      <w:r w:rsidR="009A4B21" w:rsidRPr="00AE1FFD">
        <w:rPr>
          <w:rFonts w:ascii="Times New Roman" w:hAnsi="Times New Roman" w:cs="Times New Roman"/>
          <w:color w:val="000000" w:themeColor="text1"/>
          <w:sz w:val="28"/>
          <w:szCs w:val="28"/>
          <w:shd w:val="clear" w:color="auto" w:fill="FFFFFF"/>
        </w:rPr>
        <w:t>]</w:t>
      </w:r>
      <w:r w:rsidR="00AE1FFD" w:rsidRPr="00AE1FFD">
        <w:rPr>
          <w:rFonts w:ascii="Times New Roman" w:hAnsi="Times New Roman" w:cs="Times New Roman"/>
          <w:color w:val="000000" w:themeColor="text1"/>
          <w:sz w:val="28"/>
          <w:szCs w:val="28"/>
          <w:shd w:val="clear" w:color="auto" w:fill="FFFFFF"/>
        </w:rPr>
        <w:t>?</w:t>
      </w:r>
    </w:p>
    <w:p w:rsidR="00A632F7" w:rsidRPr="00AE1FFD" w:rsidRDefault="00A632F7"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rPr>
        <w:t>Прогрессивная мысль, в том числе и русская, во все времена стремилась определить пути установления лояльных, неагрессивных, доброжелательных отношений между различными людьми, социальными стратами, этносами, религиями, культурами, государствами и цивилизациями, другими словами, путь толерантного сосуществования.</w:t>
      </w:r>
    </w:p>
    <w:p w:rsidR="005959B0" w:rsidRPr="00AE1FFD" w:rsidRDefault="00095B45"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rPr>
        <w:t xml:space="preserve">Историческая ограниченность познания, относительность знаний, особенно связанных с убеждениями, с гуманитарными и общественными воззрениями, подчеркивают важность соблюдать терпимость к </w:t>
      </w:r>
      <w:r w:rsidR="00323464" w:rsidRPr="00AE1FFD">
        <w:rPr>
          <w:rFonts w:ascii="Times New Roman" w:hAnsi="Times New Roman" w:cs="Times New Roman"/>
          <w:color w:val="000000" w:themeColor="text1"/>
          <w:sz w:val="28"/>
          <w:szCs w:val="28"/>
        </w:rPr>
        <w:t xml:space="preserve">любым проявлениям </w:t>
      </w:r>
      <w:proofErr w:type="spellStart"/>
      <w:r w:rsidR="00323464" w:rsidRPr="00AE1FFD">
        <w:rPr>
          <w:rFonts w:ascii="Times New Roman" w:hAnsi="Times New Roman" w:cs="Times New Roman"/>
          <w:color w:val="000000" w:themeColor="text1"/>
          <w:sz w:val="28"/>
          <w:szCs w:val="28"/>
        </w:rPr>
        <w:t>инакости</w:t>
      </w:r>
      <w:proofErr w:type="spellEnd"/>
      <w:r w:rsidRPr="00AE1FFD">
        <w:rPr>
          <w:rFonts w:ascii="Times New Roman" w:hAnsi="Times New Roman" w:cs="Times New Roman"/>
          <w:color w:val="000000" w:themeColor="text1"/>
          <w:sz w:val="28"/>
          <w:szCs w:val="28"/>
        </w:rPr>
        <w:t xml:space="preserve">, оставаясь при своих убеждениях и не уступая чужим воззрениям, но избегая насилия, </w:t>
      </w:r>
      <w:r w:rsidR="00323464" w:rsidRPr="00AE1FFD">
        <w:rPr>
          <w:rFonts w:ascii="Times New Roman" w:hAnsi="Times New Roman" w:cs="Times New Roman"/>
          <w:color w:val="000000" w:themeColor="text1"/>
          <w:sz w:val="28"/>
          <w:szCs w:val="28"/>
        </w:rPr>
        <w:t>отторжения</w:t>
      </w:r>
      <w:r w:rsidRPr="00AE1FFD">
        <w:rPr>
          <w:rFonts w:ascii="Times New Roman" w:hAnsi="Times New Roman" w:cs="Times New Roman"/>
          <w:color w:val="000000" w:themeColor="text1"/>
          <w:sz w:val="28"/>
          <w:szCs w:val="28"/>
        </w:rPr>
        <w:t>,</w:t>
      </w:r>
      <w:r w:rsidR="00323464" w:rsidRPr="00AE1FFD">
        <w:rPr>
          <w:rFonts w:ascii="Times New Roman" w:hAnsi="Times New Roman" w:cs="Times New Roman"/>
          <w:color w:val="000000" w:themeColor="text1"/>
          <w:sz w:val="28"/>
          <w:szCs w:val="28"/>
        </w:rPr>
        <w:t xml:space="preserve"> изоляции</w:t>
      </w:r>
      <w:r w:rsidRPr="00AE1FFD">
        <w:rPr>
          <w:rFonts w:ascii="Times New Roman" w:hAnsi="Times New Roman" w:cs="Times New Roman"/>
          <w:color w:val="000000" w:themeColor="text1"/>
          <w:sz w:val="28"/>
          <w:szCs w:val="28"/>
        </w:rPr>
        <w:t xml:space="preserve">. Признание права на различие – основа толерантности, в особенности признание прав меньшинства, действующего, в свою очередь, в рамках закона и не нарушающего прав других людей. </w:t>
      </w:r>
      <w:r w:rsidRPr="00AE1FFD">
        <w:rPr>
          <w:rFonts w:ascii="Times New Roman" w:hAnsi="Times New Roman" w:cs="Times New Roman"/>
          <w:iCs/>
          <w:color w:val="000000" w:themeColor="text1"/>
          <w:sz w:val="28"/>
          <w:szCs w:val="28"/>
        </w:rPr>
        <w:t>Необходимость</w:t>
      </w:r>
      <w:r w:rsidR="00DA6BA2">
        <w:rPr>
          <w:rFonts w:ascii="Times New Roman" w:hAnsi="Times New Roman" w:cs="Times New Roman"/>
          <w:iCs/>
          <w:color w:val="000000" w:themeColor="text1"/>
          <w:sz w:val="28"/>
          <w:szCs w:val="28"/>
        </w:rPr>
        <w:t xml:space="preserve"> </w:t>
      </w:r>
      <w:r w:rsidRPr="00AE1FFD">
        <w:rPr>
          <w:rFonts w:ascii="Times New Roman" w:hAnsi="Times New Roman" w:cs="Times New Roman"/>
          <w:color w:val="000000" w:themeColor="text1"/>
          <w:sz w:val="28"/>
          <w:szCs w:val="28"/>
        </w:rPr>
        <w:t xml:space="preserve">соблюдения членами разных социальных общностей, у которых могут быть различные интересы, определенных правил поведения, основанных на компромиссе, взаимных уступках, терпимости, представляется </w:t>
      </w:r>
      <w:r w:rsidRPr="00AE1FFD">
        <w:rPr>
          <w:rFonts w:ascii="Times New Roman" w:hAnsi="Times New Roman" w:cs="Times New Roman"/>
          <w:color w:val="000000" w:themeColor="text1"/>
          <w:sz w:val="28"/>
          <w:szCs w:val="28"/>
        </w:rPr>
        <w:lastRenderedPageBreak/>
        <w:t xml:space="preserve">очевидной. Но практика свидетельствует о том, что толерантность массового сознания </w:t>
      </w:r>
      <w:r w:rsidRPr="00AE1FFD">
        <w:rPr>
          <w:rFonts w:ascii="Times New Roman" w:hAnsi="Times New Roman" w:cs="Times New Roman"/>
          <w:iCs/>
          <w:color w:val="000000" w:themeColor="text1"/>
          <w:sz w:val="28"/>
          <w:szCs w:val="28"/>
        </w:rPr>
        <w:t>труднодостижима</w:t>
      </w:r>
      <w:r w:rsidR="00DA6BA2">
        <w:rPr>
          <w:rFonts w:ascii="Times New Roman" w:hAnsi="Times New Roman" w:cs="Times New Roman"/>
          <w:iCs/>
          <w:color w:val="000000" w:themeColor="text1"/>
          <w:sz w:val="28"/>
          <w:szCs w:val="28"/>
        </w:rPr>
        <w:t xml:space="preserve"> </w:t>
      </w:r>
      <w:r w:rsidRPr="00AE1FFD">
        <w:rPr>
          <w:rFonts w:ascii="Times New Roman" w:hAnsi="Times New Roman" w:cs="Times New Roman"/>
          <w:color w:val="000000" w:themeColor="text1"/>
          <w:sz w:val="28"/>
          <w:szCs w:val="28"/>
        </w:rPr>
        <w:t>в силу то</w:t>
      </w:r>
      <w:r w:rsidR="00DA6BA2">
        <w:rPr>
          <w:rFonts w:ascii="Times New Roman" w:hAnsi="Times New Roman" w:cs="Times New Roman"/>
          <w:color w:val="000000" w:themeColor="text1"/>
          <w:sz w:val="28"/>
          <w:szCs w:val="28"/>
        </w:rPr>
        <w:t>й же первоначальной посылки, т.</w:t>
      </w:r>
      <w:r w:rsidRPr="00AE1FFD">
        <w:rPr>
          <w:rFonts w:ascii="Times New Roman" w:hAnsi="Times New Roman" w:cs="Times New Roman"/>
          <w:color w:val="000000" w:themeColor="text1"/>
          <w:sz w:val="28"/>
          <w:szCs w:val="28"/>
        </w:rPr>
        <w:t xml:space="preserve">е. в силу существования разных интересов, воззрений, традиций, предпочтений, амбиций... Их носители подчас догматически абсолютизируют свои представления, нарушая при этом признанные мировым сообществом правовые и нравственные нормы. </w:t>
      </w:r>
      <w:r w:rsidR="00620BB7" w:rsidRPr="00AE1FFD">
        <w:rPr>
          <w:rFonts w:ascii="Times New Roman" w:hAnsi="Times New Roman" w:cs="Times New Roman"/>
          <w:color w:val="000000" w:themeColor="text1"/>
          <w:sz w:val="28"/>
          <w:szCs w:val="28"/>
        </w:rPr>
        <w:t xml:space="preserve">На принципах </w:t>
      </w:r>
      <w:r w:rsidR="0057355C" w:rsidRPr="00AE1FFD">
        <w:rPr>
          <w:rFonts w:ascii="Times New Roman" w:hAnsi="Times New Roman" w:cs="Times New Roman"/>
          <w:color w:val="000000" w:themeColor="text1"/>
          <w:sz w:val="28"/>
          <w:szCs w:val="28"/>
        </w:rPr>
        <w:t xml:space="preserve">толерантности </w:t>
      </w:r>
      <w:r w:rsidR="00620BB7" w:rsidRPr="00AE1FFD">
        <w:rPr>
          <w:rFonts w:ascii="Times New Roman" w:hAnsi="Times New Roman" w:cs="Times New Roman"/>
          <w:color w:val="000000" w:themeColor="text1"/>
          <w:sz w:val="28"/>
          <w:szCs w:val="28"/>
        </w:rPr>
        <w:t>построен</w:t>
      </w:r>
      <w:r w:rsidR="005959B0" w:rsidRPr="00AE1FFD">
        <w:rPr>
          <w:rFonts w:ascii="Times New Roman" w:hAnsi="Times New Roman" w:cs="Times New Roman"/>
          <w:color w:val="000000" w:themeColor="text1"/>
          <w:sz w:val="28"/>
          <w:szCs w:val="28"/>
        </w:rPr>
        <w:t>а</w:t>
      </w:r>
      <w:r w:rsidR="00620BB7" w:rsidRPr="00AE1FFD">
        <w:rPr>
          <w:rFonts w:ascii="Times New Roman" w:hAnsi="Times New Roman" w:cs="Times New Roman"/>
          <w:color w:val="000000" w:themeColor="text1"/>
          <w:sz w:val="28"/>
          <w:szCs w:val="28"/>
        </w:rPr>
        <w:t xml:space="preserve"> и</w:t>
      </w:r>
      <w:r w:rsidR="005959B0" w:rsidRPr="00AE1FFD">
        <w:rPr>
          <w:rFonts w:ascii="Times New Roman" w:hAnsi="Times New Roman" w:cs="Times New Roman"/>
          <w:color w:val="000000" w:themeColor="text1"/>
          <w:sz w:val="28"/>
          <w:szCs w:val="28"/>
        </w:rPr>
        <w:t xml:space="preserve"> Декларация о правах инвалидов, принятая Генеральной Ассамблеей ООН в 1975 году</w:t>
      </w:r>
      <w:r w:rsidR="006C55C7" w:rsidRPr="00AE1FFD">
        <w:rPr>
          <w:rFonts w:ascii="Times New Roman" w:hAnsi="Times New Roman" w:cs="Times New Roman"/>
          <w:color w:val="000000" w:themeColor="text1"/>
          <w:sz w:val="28"/>
          <w:szCs w:val="28"/>
        </w:rPr>
        <w:t xml:space="preserve">: </w:t>
      </w:r>
      <w:r w:rsidR="006C55C7" w:rsidRPr="00AE1FFD">
        <w:rPr>
          <w:rFonts w:ascii="Times New Roman" w:eastAsia="Times New Roman" w:hAnsi="Times New Roman" w:cs="Times New Roman"/>
          <w:color w:val="000000" w:themeColor="text1"/>
          <w:sz w:val="28"/>
          <w:szCs w:val="28"/>
          <w:lang w:eastAsia="ru-RU"/>
        </w:rPr>
        <w:t>«Инвалиды, каковы бы ни были происхождения, характер и серьезность их увечий или недостатков, имеют те же основные права, что и их сограждане того же возраста, что</w:t>
      </w:r>
      <w:r w:rsidR="00DA6BA2">
        <w:rPr>
          <w:rFonts w:ascii="Times New Roman" w:eastAsia="Times New Roman" w:hAnsi="Times New Roman" w:cs="Times New Roman"/>
          <w:color w:val="000000" w:themeColor="text1"/>
          <w:sz w:val="28"/>
          <w:szCs w:val="28"/>
          <w:lang w:eastAsia="ru-RU"/>
        </w:rPr>
        <w:t>,</w:t>
      </w:r>
      <w:r w:rsidR="006C55C7" w:rsidRPr="00AE1FFD">
        <w:rPr>
          <w:rFonts w:ascii="Times New Roman" w:eastAsia="Times New Roman" w:hAnsi="Times New Roman" w:cs="Times New Roman"/>
          <w:color w:val="000000" w:themeColor="text1"/>
          <w:sz w:val="28"/>
          <w:szCs w:val="28"/>
          <w:lang w:eastAsia="ru-RU"/>
        </w:rPr>
        <w:t xml:space="preserve"> в первую очередь</w:t>
      </w:r>
      <w:r w:rsidR="00DA6BA2">
        <w:rPr>
          <w:rFonts w:ascii="Times New Roman" w:eastAsia="Times New Roman" w:hAnsi="Times New Roman" w:cs="Times New Roman"/>
          <w:color w:val="000000" w:themeColor="text1"/>
          <w:sz w:val="28"/>
          <w:szCs w:val="28"/>
          <w:lang w:eastAsia="ru-RU"/>
        </w:rPr>
        <w:t>,</w:t>
      </w:r>
      <w:r w:rsidR="006C55C7" w:rsidRPr="00AE1FFD">
        <w:rPr>
          <w:rFonts w:ascii="Times New Roman" w:eastAsia="Times New Roman" w:hAnsi="Times New Roman" w:cs="Times New Roman"/>
          <w:color w:val="000000" w:themeColor="text1"/>
          <w:sz w:val="28"/>
          <w:szCs w:val="28"/>
          <w:lang w:eastAsia="ru-RU"/>
        </w:rPr>
        <w:t xml:space="preserve"> означает право на удовлетворительную жизнь, которая была бы как можно более нормальной и полнокровной» </w:t>
      </w:r>
      <w:r w:rsidR="005959B0" w:rsidRPr="00AE1FFD">
        <w:rPr>
          <w:rFonts w:ascii="Times New Roman" w:hAnsi="Times New Roman" w:cs="Times New Roman"/>
          <w:color w:val="000000" w:themeColor="text1"/>
          <w:sz w:val="28"/>
          <w:szCs w:val="28"/>
        </w:rPr>
        <w:t>[</w:t>
      </w:r>
      <w:r w:rsidR="001421EA" w:rsidRPr="00AE1FFD">
        <w:rPr>
          <w:rFonts w:ascii="Times New Roman" w:hAnsi="Times New Roman" w:cs="Times New Roman"/>
          <w:color w:val="000000" w:themeColor="text1"/>
          <w:sz w:val="28"/>
          <w:szCs w:val="28"/>
        </w:rPr>
        <w:t>6</w:t>
      </w:r>
      <w:r w:rsidR="005959B0" w:rsidRPr="00AE1FFD">
        <w:rPr>
          <w:rFonts w:ascii="Times New Roman" w:hAnsi="Times New Roman" w:cs="Times New Roman"/>
          <w:color w:val="000000" w:themeColor="text1"/>
          <w:sz w:val="28"/>
          <w:szCs w:val="28"/>
        </w:rPr>
        <w:t>]</w:t>
      </w:r>
      <w:r w:rsidR="002800B4" w:rsidRPr="00AE1FFD">
        <w:rPr>
          <w:rFonts w:ascii="Times New Roman" w:hAnsi="Times New Roman" w:cs="Times New Roman"/>
          <w:color w:val="000000" w:themeColor="text1"/>
          <w:sz w:val="28"/>
          <w:szCs w:val="28"/>
        </w:rPr>
        <w:t>.</w:t>
      </w:r>
    </w:p>
    <w:p w:rsidR="009A084A" w:rsidRPr="00AE1FFD" w:rsidRDefault="00B177B8"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rPr>
        <w:t xml:space="preserve">Сегодня, на наш взгляд, следует говорить о существовании двух моделей инвалидности – медицинской и социальной. Медицинская модель определяет инвалидность через наличие нарушений здоровья. Основное направление деятельности в рамках медицинской модели – минимизация нарушений через медицинское вмешательство и терапию. В рамках </w:t>
      </w:r>
      <w:r w:rsidR="00B62D09" w:rsidRPr="00AE1FFD">
        <w:rPr>
          <w:rFonts w:ascii="Times New Roman" w:hAnsi="Times New Roman" w:cs="Times New Roman"/>
          <w:color w:val="000000" w:themeColor="text1"/>
          <w:sz w:val="28"/>
          <w:szCs w:val="28"/>
        </w:rPr>
        <w:t xml:space="preserve">же </w:t>
      </w:r>
      <w:r w:rsidRPr="00AE1FFD">
        <w:rPr>
          <w:rFonts w:ascii="Times New Roman" w:hAnsi="Times New Roman" w:cs="Times New Roman"/>
          <w:color w:val="000000" w:themeColor="text1"/>
          <w:sz w:val="28"/>
          <w:szCs w:val="28"/>
        </w:rPr>
        <w:t>социальной модели люди с инвалидностью – это люди с нарушениями, однако они являются инвалидами из-за существующих в обществе физических</w:t>
      </w:r>
      <w:r w:rsidR="00B62D09" w:rsidRPr="00AE1FFD">
        <w:rPr>
          <w:rFonts w:ascii="Times New Roman" w:hAnsi="Times New Roman" w:cs="Times New Roman"/>
          <w:color w:val="000000" w:themeColor="text1"/>
          <w:sz w:val="28"/>
          <w:szCs w:val="28"/>
        </w:rPr>
        <w:t xml:space="preserve"> или</w:t>
      </w:r>
      <w:r w:rsidRPr="00AE1FFD">
        <w:rPr>
          <w:rFonts w:ascii="Times New Roman" w:hAnsi="Times New Roman" w:cs="Times New Roman"/>
          <w:color w:val="000000" w:themeColor="text1"/>
          <w:sz w:val="28"/>
          <w:szCs w:val="28"/>
        </w:rPr>
        <w:t xml:space="preserve"> организационных барьеров, предрассудков и стереотипов. Социальная модель пропагандирует равноправие всех </w:t>
      </w:r>
      <w:r w:rsidR="00C345A0" w:rsidRPr="00AE1FFD">
        <w:rPr>
          <w:rFonts w:ascii="Times New Roman" w:hAnsi="Times New Roman" w:cs="Times New Roman"/>
          <w:color w:val="000000" w:themeColor="text1"/>
          <w:sz w:val="28"/>
          <w:szCs w:val="28"/>
        </w:rPr>
        <w:t xml:space="preserve">членов общества </w:t>
      </w:r>
      <w:r w:rsidRPr="00AE1FFD">
        <w:rPr>
          <w:rFonts w:ascii="Times New Roman" w:hAnsi="Times New Roman" w:cs="Times New Roman"/>
          <w:color w:val="000000" w:themeColor="text1"/>
          <w:sz w:val="28"/>
          <w:szCs w:val="28"/>
        </w:rPr>
        <w:t>и предоставление всем равных возможностей при получении</w:t>
      </w:r>
      <w:r w:rsidR="00C345A0" w:rsidRPr="00AE1FFD">
        <w:rPr>
          <w:rFonts w:ascii="Times New Roman" w:hAnsi="Times New Roman" w:cs="Times New Roman"/>
          <w:color w:val="000000" w:themeColor="text1"/>
          <w:sz w:val="28"/>
          <w:szCs w:val="28"/>
        </w:rPr>
        <w:t>,</w:t>
      </w:r>
      <w:r w:rsidR="00DA6BA2">
        <w:rPr>
          <w:rFonts w:ascii="Times New Roman" w:hAnsi="Times New Roman" w:cs="Times New Roman"/>
          <w:color w:val="000000" w:themeColor="text1"/>
          <w:sz w:val="28"/>
          <w:szCs w:val="28"/>
        </w:rPr>
        <w:t xml:space="preserve"> </w:t>
      </w:r>
      <w:r w:rsidR="00C345A0" w:rsidRPr="00AE1FFD">
        <w:rPr>
          <w:rFonts w:ascii="Times New Roman" w:hAnsi="Times New Roman" w:cs="Times New Roman"/>
          <w:color w:val="000000" w:themeColor="text1"/>
          <w:sz w:val="28"/>
          <w:szCs w:val="28"/>
        </w:rPr>
        <w:t xml:space="preserve">прежде всего, </w:t>
      </w:r>
      <w:r w:rsidRPr="00AE1FFD">
        <w:rPr>
          <w:rFonts w:ascii="Times New Roman" w:hAnsi="Times New Roman" w:cs="Times New Roman"/>
          <w:color w:val="000000" w:themeColor="text1"/>
          <w:sz w:val="28"/>
          <w:szCs w:val="28"/>
        </w:rPr>
        <w:t>образования</w:t>
      </w:r>
      <w:r w:rsidR="00C345A0" w:rsidRPr="00AE1FFD">
        <w:rPr>
          <w:rFonts w:ascii="Times New Roman" w:hAnsi="Times New Roman" w:cs="Times New Roman"/>
          <w:color w:val="000000" w:themeColor="text1"/>
          <w:sz w:val="28"/>
          <w:szCs w:val="28"/>
        </w:rPr>
        <w:t>. Потому что именно в детском возрасте происходит процесс социализации, воспитание толерантного отношения к окружающим с иными возможностями,</w:t>
      </w:r>
      <w:r w:rsidRPr="00AE1FFD">
        <w:rPr>
          <w:rFonts w:ascii="Times New Roman" w:hAnsi="Times New Roman" w:cs="Times New Roman"/>
          <w:color w:val="000000" w:themeColor="text1"/>
          <w:sz w:val="28"/>
          <w:szCs w:val="28"/>
        </w:rPr>
        <w:t xml:space="preserve"> следовательно, для устранения барьеров должны меняться школы и образовательные учреждения, обеспечивая равные права и возможности для всех</w:t>
      </w:r>
      <w:r w:rsidR="00C345A0" w:rsidRPr="00AE1FFD">
        <w:rPr>
          <w:rFonts w:ascii="Times New Roman" w:hAnsi="Times New Roman" w:cs="Times New Roman"/>
          <w:color w:val="000000" w:themeColor="text1"/>
          <w:sz w:val="28"/>
          <w:szCs w:val="28"/>
        </w:rPr>
        <w:t xml:space="preserve"> [1</w:t>
      </w:r>
      <w:r w:rsidR="001421EA" w:rsidRPr="00AE1FFD">
        <w:rPr>
          <w:rFonts w:ascii="Times New Roman" w:hAnsi="Times New Roman" w:cs="Times New Roman"/>
          <w:color w:val="000000" w:themeColor="text1"/>
          <w:sz w:val="28"/>
          <w:szCs w:val="28"/>
        </w:rPr>
        <w:t>2</w:t>
      </w:r>
      <w:r w:rsidR="00C345A0" w:rsidRPr="00AE1FFD">
        <w:rPr>
          <w:rFonts w:ascii="Times New Roman" w:hAnsi="Times New Roman" w:cs="Times New Roman"/>
          <w:color w:val="000000" w:themeColor="text1"/>
          <w:sz w:val="28"/>
          <w:szCs w:val="28"/>
        </w:rPr>
        <w:t>]</w:t>
      </w:r>
      <w:r w:rsidRPr="00AE1FFD">
        <w:rPr>
          <w:rFonts w:ascii="Times New Roman" w:hAnsi="Times New Roman" w:cs="Times New Roman"/>
          <w:color w:val="000000" w:themeColor="text1"/>
          <w:sz w:val="28"/>
          <w:szCs w:val="28"/>
        </w:rPr>
        <w:t>.</w:t>
      </w:r>
    </w:p>
    <w:p w:rsidR="001037B4" w:rsidRPr="00AE1FFD" w:rsidRDefault="003D3576" w:rsidP="00AE1FFD">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AE1FFD">
        <w:rPr>
          <w:rFonts w:ascii="Times New Roman" w:hAnsi="Times New Roman" w:cs="Times New Roman"/>
          <w:color w:val="000000" w:themeColor="text1"/>
          <w:sz w:val="28"/>
          <w:szCs w:val="28"/>
        </w:rPr>
        <w:t xml:space="preserve">Мы уверены, что трудно в современной России найти человека, который бы оспорил </w:t>
      </w:r>
      <w:r w:rsidR="000C1FCD" w:rsidRPr="00AE1FFD">
        <w:rPr>
          <w:rFonts w:ascii="Times New Roman" w:hAnsi="Times New Roman" w:cs="Times New Roman"/>
          <w:color w:val="000000" w:themeColor="text1"/>
          <w:sz w:val="28"/>
          <w:szCs w:val="28"/>
        </w:rPr>
        <w:t>эти</w:t>
      </w:r>
      <w:r w:rsidRPr="00AE1FFD">
        <w:rPr>
          <w:rFonts w:ascii="Times New Roman" w:hAnsi="Times New Roman" w:cs="Times New Roman"/>
          <w:color w:val="000000" w:themeColor="text1"/>
          <w:sz w:val="28"/>
          <w:szCs w:val="28"/>
        </w:rPr>
        <w:t xml:space="preserve"> принципы, но по данным социологических опросов б</w:t>
      </w:r>
      <w:r w:rsidRPr="00AE1FFD">
        <w:rPr>
          <w:rFonts w:ascii="Times New Roman" w:eastAsia="Times New Roman" w:hAnsi="Times New Roman" w:cs="Times New Roman"/>
          <w:bCs/>
          <w:color w:val="000000" w:themeColor="text1"/>
          <w:sz w:val="28"/>
          <w:szCs w:val="28"/>
          <w:lang w:eastAsia="ru-RU"/>
        </w:rPr>
        <w:t>ольшинство россиян, как и прежде, убеждены в существовании несправедливости по отношению к инвалидам (87%).</w:t>
      </w:r>
      <w:r w:rsidRPr="00AE1FFD">
        <w:rPr>
          <w:rFonts w:ascii="Times New Roman" w:eastAsia="Times New Roman" w:hAnsi="Times New Roman" w:cs="Times New Roman"/>
          <w:color w:val="000000" w:themeColor="text1"/>
          <w:sz w:val="28"/>
          <w:szCs w:val="28"/>
          <w:lang w:eastAsia="ru-RU"/>
        </w:rPr>
        <w:t xml:space="preserve">  В первую очередь, это жители Центрального (90%), Северо-Западного округов (91%), а также южане </w:t>
      </w:r>
      <w:r w:rsidRPr="00AE1FFD">
        <w:rPr>
          <w:rFonts w:ascii="Times New Roman" w:eastAsia="Times New Roman" w:hAnsi="Times New Roman" w:cs="Times New Roman"/>
          <w:color w:val="000000" w:themeColor="text1"/>
          <w:sz w:val="28"/>
          <w:szCs w:val="28"/>
          <w:lang w:eastAsia="ru-RU"/>
        </w:rPr>
        <w:lastRenderedPageBreak/>
        <w:t>(92%) и сибиряки (90%), а также те, у кого в окружении есть люди с ограниченными возможностями (92%). Лишь 6% опрошенных полагают, что положение инвалидов в России не отличается от положения других людей. Больше всего таких респондентов на Урале (14%), Дальнем Востоке</w:t>
      </w:r>
      <w:r w:rsidR="002800B4" w:rsidRPr="00AE1FFD">
        <w:rPr>
          <w:rFonts w:ascii="Times New Roman" w:eastAsia="Times New Roman" w:hAnsi="Times New Roman" w:cs="Times New Roman"/>
          <w:color w:val="000000" w:themeColor="text1"/>
          <w:sz w:val="28"/>
          <w:szCs w:val="28"/>
          <w:lang w:eastAsia="ru-RU"/>
        </w:rPr>
        <w:t xml:space="preserve"> (12%) и Северном Кавказе (13%) </w:t>
      </w:r>
      <w:r w:rsidRPr="00AE1FFD">
        <w:rPr>
          <w:rFonts w:ascii="Times New Roman" w:eastAsia="Times New Roman" w:hAnsi="Times New Roman" w:cs="Times New Roman"/>
          <w:color w:val="000000" w:themeColor="text1"/>
          <w:sz w:val="28"/>
          <w:szCs w:val="28"/>
          <w:lang w:eastAsia="ru-RU"/>
        </w:rPr>
        <w:t>[</w:t>
      </w:r>
      <w:r w:rsidR="001421EA" w:rsidRPr="00AE1FFD">
        <w:rPr>
          <w:rFonts w:ascii="Times New Roman" w:eastAsia="Times New Roman" w:hAnsi="Times New Roman" w:cs="Times New Roman"/>
          <w:color w:val="000000" w:themeColor="text1"/>
          <w:sz w:val="28"/>
          <w:szCs w:val="28"/>
          <w:lang w:eastAsia="ru-RU"/>
        </w:rPr>
        <w:t>7</w:t>
      </w:r>
      <w:r w:rsidRPr="00AE1FFD">
        <w:rPr>
          <w:rFonts w:ascii="Times New Roman" w:eastAsia="Times New Roman" w:hAnsi="Times New Roman" w:cs="Times New Roman"/>
          <w:color w:val="000000" w:themeColor="text1"/>
          <w:sz w:val="28"/>
          <w:szCs w:val="28"/>
          <w:lang w:eastAsia="ru-RU"/>
        </w:rPr>
        <w:t>]</w:t>
      </w:r>
      <w:r w:rsidR="002800B4" w:rsidRPr="00AE1FFD">
        <w:rPr>
          <w:rFonts w:ascii="Times New Roman" w:eastAsia="Times New Roman" w:hAnsi="Times New Roman" w:cs="Times New Roman"/>
          <w:color w:val="000000" w:themeColor="text1"/>
          <w:sz w:val="28"/>
          <w:szCs w:val="28"/>
          <w:lang w:eastAsia="ru-RU"/>
        </w:rPr>
        <w:t>.</w:t>
      </w:r>
      <w:r w:rsidR="00DA6BA2">
        <w:rPr>
          <w:rFonts w:ascii="Times New Roman" w:eastAsia="Times New Roman" w:hAnsi="Times New Roman" w:cs="Times New Roman"/>
          <w:color w:val="000000" w:themeColor="text1"/>
          <w:sz w:val="28"/>
          <w:szCs w:val="28"/>
          <w:lang w:eastAsia="ru-RU"/>
        </w:rPr>
        <w:t xml:space="preserve"> </w:t>
      </w:r>
      <w:r w:rsidR="001037B4" w:rsidRPr="00AE1FFD">
        <w:rPr>
          <w:rFonts w:ascii="Times New Roman" w:eastAsia="Times New Roman" w:hAnsi="Times New Roman" w:cs="Times New Roman"/>
          <w:bCs/>
          <w:color w:val="000000" w:themeColor="text1"/>
          <w:sz w:val="28"/>
          <w:szCs w:val="28"/>
          <w:lang w:eastAsia="ru-RU"/>
        </w:rPr>
        <w:t>Равные условия и возможности для инвалидов в нашей стране пока не созданы – считает большинство наших сограждан. </w:t>
      </w:r>
      <w:r w:rsidR="001037B4" w:rsidRPr="00AE1FFD">
        <w:rPr>
          <w:rFonts w:ascii="Times New Roman" w:eastAsia="Times New Roman" w:hAnsi="Times New Roman" w:cs="Times New Roman"/>
          <w:color w:val="000000" w:themeColor="text1"/>
          <w:sz w:val="28"/>
          <w:szCs w:val="28"/>
          <w:lang w:eastAsia="ru-RU"/>
        </w:rPr>
        <w:t>Так, две трети опрошенных (67%) сказали, что люди-инвалиды не обладают теми же возможностями для образования и трудоустройства, что и другие граждане (среди обучавшихся в ВУЗах – 73%, среди жителей крупных городов – 80%). Обратного мнения придерживается 21% участников опроса [</w:t>
      </w:r>
      <w:r w:rsidR="001421EA" w:rsidRPr="00AE1FFD">
        <w:rPr>
          <w:rFonts w:ascii="Times New Roman" w:eastAsia="Times New Roman" w:hAnsi="Times New Roman" w:cs="Times New Roman"/>
          <w:color w:val="000000" w:themeColor="text1"/>
          <w:sz w:val="28"/>
          <w:szCs w:val="28"/>
          <w:lang w:eastAsia="ru-RU"/>
        </w:rPr>
        <w:t>7</w:t>
      </w:r>
      <w:r w:rsidR="001037B4" w:rsidRPr="00AE1FFD">
        <w:rPr>
          <w:rFonts w:ascii="Times New Roman" w:eastAsia="Times New Roman" w:hAnsi="Times New Roman" w:cs="Times New Roman"/>
          <w:color w:val="000000" w:themeColor="text1"/>
          <w:sz w:val="28"/>
          <w:szCs w:val="28"/>
          <w:lang w:eastAsia="ru-RU"/>
        </w:rPr>
        <w:t>].</w:t>
      </w:r>
    </w:p>
    <w:p w:rsidR="00EE5891" w:rsidRPr="00AE1FFD" w:rsidRDefault="007E7336"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rPr>
        <w:t>Инвалиды - э</w:t>
      </w:r>
      <w:r w:rsidR="006D69FD" w:rsidRPr="00AE1FFD">
        <w:rPr>
          <w:rFonts w:ascii="Times New Roman" w:hAnsi="Times New Roman" w:cs="Times New Roman"/>
          <w:color w:val="000000" w:themeColor="text1"/>
          <w:sz w:val="28"/>
          <w:szCs w:val="28"/>
        </w:rPr>
        <w:t>то люди, с которыми</w:t>
      </w:r>
      <w:r w:rsidR="003456F1" w:rsidRPr="00AE1FFD">
        <w:rPr>
          <w:rFonts w:ascii="Times New Roman" w:hAnsi="Times New Roman" w:cs="Times New Roman"/>
          <w:color w:val="000000" w:themeColor="text1"/>
          <w:sz w:val="28"/>
          <w:szCs w:val="28"/>
        </w:rPr>
        <w:t xml:space="preserve"> нас порой не разделяют этнические или религиозные барьеры. Но есть барьеры, на наш взгляд, не менее значимые – эт</w:t>
      </w:r>
      <w:r w:rsidR="00DA6BA2">
        <w:rPr>
          <w:rFonts w:ascii="Times New Roman" w:hAnsi="Times New Roman" w:cs="Times New Roman"/>
          <w:color w:val="000000" w:themeColor="text1"/>
          <w:sz w:val="28"/>
          <w:szCs w:val="28"/>
        </w:rPr>
        <w:t>о барьеры социальных отношений.</w:t>
      </w:r>
      <w:r w:rsidR="003456F1" w:rsidRPr="00AE1FFD">
        <w:rPr>
          <w:rFonts w:ascii="Times New Roman" w:hAnsi="Times New Roman" w:cs="Times New Roman"/>
          <w:color w:val="000000" w:themeColor="text1"/>
          <w:sz w:val="28"/>
          <w:szCs w:val="28"/>
        </w:rPr>
        <w:t xml:space="preserve"> </w:t>
      </w:r>
      <w:r w:rsidR="0085593F" w:rsidRPr="00AE1FFD">
        <w:rPr>
          <w:rFonts w:ascii="Times New Roman" w:hAnsi="Times New Roman" w:cs="Times New Roman"/>
          <w:color w:val="000000" w:themeColor="text1"/>
          <w:sz w:val="28"/>
          <w:szCs w:val="28"/>
          <w:shd w:val="clear" w:color="auto" w:fill="FFFFFF"/>
        </w:rPr>
        <w:t xml:space="preserve">Есть выражение, что инвалидом человека делает не коляска, а окружение. </w:t>
      </w:r>
      <w:r w:rsidR="00DA1B15" w:rsidRPr="00AE1FFD">
        <w:rPr>
          <w:rFonts w:ascii="Times New Roman" w:hAnsi="Times New Roman" w:cs="Times New Roman"/>
          <w:color w:val="000000" w:themeColor="text1"/>
          <w:sz w:val="28"/>
          <w:szCs w:val="28"/>
        </w:rPr>
        <w:t xml:space="preserve">Социальные барьеры не имеют внешнего, «архитектурного» выражения, они не связаны непосредственно с материальными и финансовыми затратами. </w:t>
      </w:r>
      <w:r w:rsidR="006021B3" w:rsidRPr="00AE1FFD">
        <w:rPr>
          <w:rFonts w:ascii="Times New Roman" w:hAnsi="Times New Roman" w:cs="Times New Roman"/>
          <w:color w:val="000000" w:themeColor="text1"/>
          <w:sz w:val="28"/>
          <w:szCs w:val="28"/>
        </w:rPr>
        <w:t>Социальные барьеры</w:t>
      </w:r>
      <w:r w:rsidR="00DA1B15" w:rsidRPr="00AE1FFD">
        <w:rPr>
          <w:rFonts w:ascii="Times New Roman" w:hAnsi="Times New Roman" w:cs="Times New Roman"/>
          <w:color w:val="000000" w:themeColor="text1"/>
          <w:sz w:val="28"/>
          <w:szCs w:val="28"/>
        </w:rPr>
        <w:t xml:space="preserve"> можно обнаружить как </w:t>
      </w:r>
      <w:r w:rsidR="00EE5891" w:rsidRPr="00AE1FFD">
        <w:rPr>
          <w:rFonts w:ascii="Times New Roman" w:hAnsi="Times New Roman" w:cs="Times New Roman"/>
          <w:color w:val="000000" w:themeColor="text1"/>
          <w:sz w:val="28"/>
          <w:szCs w:val="28"/>
        </w:rPr>
        <w:t>в сложившейся системе законодательства</w:t>
      </w:r>
      <w:r w:rsidR="00DA1B15" w:rsidRPr="00AE1FFD">
        <w:rPr>
          <w:rFonts w:ascii="Times New Roman" w:hAnsi="Times New Roman" w:cs="Times New Roman"/>
          <w:color w:val="000000" w:themeColor="text1"/>
          <w:sz w:val="28"/>
          <w:szCs w:val="28"/>
        </w:rPr>
        <w:t>, так и в местном сообществе, в региональной и национальной социальной политике,</w:t>
      </w:r>
      <w:r w:rsidR="00EE5891" w:rsidRPr="00AE1FFD">
        <w:rPr>
          <w:rFonts w:ascii="Times New Roman" w:hAnsi="Times New Roman" w:cs="Times New Roman"/>
          <w:color w:val="000000" w:themeColor="text1"/>
          <w:sz w:val="28"/>
          <w:szCs w:val="28"/>
        </w:rPr>
        <w:t xml:space="preserve"> в системе образования</w:t>
      </w:r>
      <w:r w:rsidR="00DA1B15" w:rsidRPr="00AE1FFD">
        <w:rPr>
          <w:rFonts w:ascii="Times New Roman" w:hAnsi="Times New Roman" w:cs="Times New Roman"/>
          <w:color w:val="000000" w:themeColor="text1"/>
          <w:sz w:val="28"/>
          <w:szCs w:val="28"/>
        </w:rPr>
        <w:t xml:space="preserve">. Примерами таких барьеров могут быть существующие установки </w:t>
      </w:r>
      <w:r w:rsidR="00EE5891" w:rsidRPr="00AE1FFD">
        <w:rPr>
          <w:rFonts w:ascii="Times New Roman" w:hAnsi="Times New Roman" w:cs="Times New Roman"/>
          <w:color w:val="000000" w:themeColor="text1"/>
          <w:sz w:val="28"/>
          <w:szCs w:val="28"/>
        </w:rPr>
        <w:t xml:space="preserve">в среде родителей, </w:t>
      </w:r>
      <w:r w:rsidR="00DA1B15" w:rsidRPr="00AE1FFD">
        <w:rPr>
          <w:rFonts w:ascii="Times New Roman" w:hAnsi="Times New Roman" w:cs="Times New Roman"/>
          <w:color w:val="000000" w:themeColor="text1"/>
          <w:sz w:val="28"/>
          <w:szCs w:val="28"/>
        </w:rPr>
        <w:t xml:space="preserve">учителей общего и специального образования, негибкая система оценивания достижений учащихся, недостаточность существующей нормативно-правовой базы и т.д. </w:t>
      </w:r>
      <w:r w:rsidR="00EE5891" w:rsidRPr="00AE1FFD">
        <w:rPr>
          <w:rFonts w:ascii="Times New Roman" w:hAnsi="Times New Roman" w:cs="Times New Roman"/>
          <w:color w:val="000000" w:themeColor="text1"/>
          <w:sz w:val="28"/>
          <w:szCs w:val="28"/>
        </w:rPr>
        <w:t>[</w:t>
      </w:r>
      <w:r w:rsidR="001421EA" w:rsidRPr="00AE1FFD">
        <w:rPr>
          <w:rFonts w:ascii="Times New Roman" w:hAnsi="Times New Roman" w:cs="Times New Roman"/>
          <w:color w:val="000000" w:themeColor="text1"/>
          <w:sz w:val="28"/>
          <w:szCs w:val="28"/>
        </w:rPr>
        <w:t>8</w:t>
      </w:r>
      <w:r w:rsidR="00EE5891" w:rsidRPr="00AE1FFD">
        <w:rPr>
          <w:rFonts w:ascii="Times New Roman" w:hAnsi="Times New Roman" w:cs="Times New Roman"/>
          <w:color w:val="000000" w:themeColor="text1"/>
          <w:sz w:val="28"/>
          <w:szCs w:val="28"/>
        </w:rPr>
        <w:t>].</w:t>
      </w:r>
    </w:p>
    <w:p w:rsidR="00EE5891" w:rsidRPr="00AE1FFD" w:rsidRDefault="00384175"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rPr>
        <w:t>По данным опроса, проведенным Фондом Общественного мнения,</w:t>
      </w:r>
      <w:r w:rsidR="00DA6BA2">
        <w:rPr>
          <w:rFonts w:ascii="Times New Roman" w:hAnsi="Times New Roman" w:cs="Times New Roman"/>
          <w:color w:val="000000" w:themeColor="text1"/>
          <w:sz w:val="28"/>
          <w:szCs w:val="28"/>
        </w:rPr>
        <w:t xml:space="preserve"> </w:t>
      </w:r>
      <w:r w:rsidR="00FF3272" w:rsidRPr="00AE1FFD">
        <w:rPr>
          <w:rFonts w:ascii="Times New Roman" w:hAnsi="Times New Roman" w:cs="Times New Roman"/>
          <w:color w:val="000000" w:themeColor="text1"/>
          <w:sz w:val="28"/>
          <w:szCs w:val="28"/>
        </w:rPr>
        <w:t>35% респондентов считают, что дети-инвалиды не должны учит</w:t>
      </w:r>
      <w:r w:rsidR="003660D7" w:rsidRPr="00AE1FFD">
        <w:rPr>
          <w:rFonts w:ascii="Times New Roman" w:hAnsi="Times New Roman" w:cs="Times New Roman"/>
          <w:color w:val="000000" w:themeColor="text1"/>
          <w:sz w:val="28"/>
          <w:szCs w:val="28"/>
        </w:rPr>
        <w:t>ь</w:t>
      </w:r>
      <w:r w:rsidR="00FF3272" w:rsidRPr="00AE1FFD">
        <w:rPr>
          <w:rFonts w:ascii="Times New Roman" w:hAnsi="Times New Roman" w:cs="Times New Roman"/>
          <w:color w:val="000000" w:themeColor="text1"/>
          <w:sz w:val="28"/>
          <w:szCs w:val="28"/>
        </w:rPr>
        <w:t>ся вместе с обычными детьми</w:t>
      </w:r>
      <w:r w:rsidR="0079762A" w:rsidRPr="00AE1FFD">
        <w:rPr>
          <w:rFonts w:ascii="Times New Roman" w:hAnsi="Times New Roman" w:cs="Times New Roman"/>
          <w:color w:val="000000" w:themeColor="text1"/>
          <w:sz w:val="28"/>
          <w:szCs w:val="28"/>
        </w:rPr>
        <w:t>, а 19% затруднились ответить на поставленный вопрос</w:t>
      </w:r>
      <w:r w:rsidR="00B82908" w:rsidRPr="00AE1FFD">
        <w:rPr>
          <w:rFonts w:ascii="Times New Roman" w:hAnsi="Times New Roman" w:cs="Times New Roman"/>
          <w:color w:val="000000" w:themeColor="text1"/>
          <w:sz w:val="28"/>
          <w:szCs w:val="28"/>
        </w:rPr>
        <w:t xml:space="preserve">. Основной мотив отрицательного ответа – жестокость современных детей и возможная агрессия по отношению к детям-инвалидам (16%). </w:t>
      </w:r>
      <w:r w:rsidR="007318DE" w:rsidRPr="00AE1FFD">
        <w:rPr>
          <w:rFonts w:ascii="Times New Roman" w:hAnsi="Times New Roman" w:cs="Times New Roman"/>
          <w:color w:val="000000" w:themeColor="text1"/>
          <w:sz w:val="28"/>
          <w:szCs w:val="28"/>
        </w:rPr>
        <w:t xml:space="preserve">Четверть опрошенных родителей уверены, что при совместном обучении качество образования ухудшится, а каждый пятый считает, что обычным детям </w:t>
      </w:r>
      <w:proofErr w:type="gramStart"/>
      <w:r w:rsidR="007318DE" w:rsidRPr="00AE1FFD">
        <w:rPr>
          <w:rFonts w:ascii="Times New Roman" w:hAnsi="Times New Roman" w:cs="Times New Roman"/>
          <w:color w:val="000000" w:themeColor="text1"/>
          <w:sz w:val="28"/>
          <w:szCs w:val="28"/>
        </w:rPr>
        <w:t>будет некомфортно учится</w:t>
      </w:r>
      <w:proofErr w:type="gramEnd"/>
      <w:r w:rsidR="007318DE" w:rsidRPr="00AE1FFD">
        <w:rPr>
          <w:rFonts w:ascii="Times New Roman" w:hAnsi="Times New Roman" w:cs="Times New Roman"/>
          <w:color w:val="000000" w:themeColor="text1"/>
          <w:sz w:val="28"/>
          <w:szCs w:val="28"/>
        </w:rPr>
        <w:t xml:space="preserve"> с детьми-инвалидами</w:t>
      </w:r>
      <w:r w:rsidRPr="00AE1FFD">
        <w:rPr>
          <w:rFonts w:ascii="Times New Roman" w:hAnsi="Times New Roman" w:cs="Times New Roman"/>
          <w:color w:val="000000" w:themeColor="text1"/>
          <w:sz w:val="28"/>
          <w:szCs w:val="28"/>
        </w:rPr>
        <w:t xml:space="preserve"> [</w:t>
      </w:r>
      <w:r w:rsidR="0099424D" w:rsidRPr="00AE1FFD">
        <w:rPr>
          <w:rFonts w:ascii="Times New Roman" w:hAnsi="Times New Roman" w:cs="Times New Roman"/>
          <w:color w:val="000000" w:themeColor="text1"/>
          <w:sz w:val="28"/>
          <w:szCs w:val="28"/>
        </w:rPr>
        <w:t>1</w:t>
      </w:r>
      <w:r w:rsidR="001421EA" w:rsidRPr="00AE1FFD">
        <w:rPr>
          <w:rFonts w:ascii="Times New Roman" w:hAnsi="Times New Roman" w:cs="Times New Roman"/>
          <w:color w:val="000000" w:themeColor="text1"/>
          <w:sz w:val="28"/>
          <w:szCs w:val="28"/>
        </w:rPr>
        <w:t>1</w:t>
      </w:r>
      <w:r w:rsidRPr="00AE1FFD">
        <w:rPr>
          <w:rFonts w:ascii="Times New Roman" w:hAnsi="Times New Roman" w:cs="Times New Roman"/>
          <w:color w:val="000000" w:themeColor="text1"/>
          <w:sz w:val="28"/>
          <w:szCs w:val="28"/>
        </w:rPr>
        <w:t>]</w:t>
      </w:r>
      <w:r w:rsidR="00FF3272" w:rsidRPr="00AE1FFD">
        <w:rPr>
          <w:rFonts w:ascii="Times New Roman" w:hAnsi="Times New Roman" w:cs="Times New Roman"/>
          <w:color w:val="000000" w:themeColor="text1"/>
          <w:sz w:val="28"/>
          <w:szCs w:val="28"/>
        </w:rPr>
        <w:t xml:space="preserve">. </w:t>
      </w:r>
      <w:r w:rsidR="00D94010" w:rsidRPr="00AE1FFD">
        <w:rPr>
          <w:rFonts w:ascii="Times New Roman" w:hAnsi="Times New Roman" w:cs="Times New Roman"/>
          <w:color w:val="000000" w:themeColor="text1"/>
          <w:sz w:val="28"/>
          <w:szCs w:val="28"/>
        </w:rPr>
        <w:t xml:space="preserve">Но невольно встает вопрос: </w:t>
      </w:r>
      <w:r w:rsidR="00D94010" w:rsidRPr="00AE1FFD">
        <w:rPr>
          <w:rFonts w:ascii="Times New Roman" w:hAnsi="Times New Roman" w:cs="Times New Roman"/>
          <w:color w:val="000000" w:themeColor="text1"/>
          <w:sz w:val="28"/>
          <w:szCs w:val="28"/>
        </w:rPr>
        <w:lastRenderedPageBreak/>
        <w:t>«Откуда же эта детская жестокость?» И поразмыслив, приходится признать, что от нас – родителей. Почти половина опрошенных родителей не готова видеть рядом со своим чадом ребенка с особыми потребностями, они скорее «пожертвуют» на благотворительность для детей-инвалидов, чем подвергнуть своего ребенка «моральному испытанию».</w:t>
      </w:r>
      <w:r w:rsidR="00DA6BA2">
        <w:rPr>
          <w:rFonts w:ascii="Times New Roman" w:hAnsi="Times New Roman" w:cs="Times New Roman"/>
          <w:color w:val="000000" w:themeColor="text1"/>
          <w:sz w:val="28"/>
          <w:szCs w:val="28"/>
        </w:rPr>
        <w:t xml:space="preserve"> </w:t>
      </w:r>
      <w:r w:rsidR="007F56CB" w:rsidRPr="00AE1FFD">
        <w:rPr>
          <w:rFonts w:ascii="Times New Roman" w:hAnsi="Times New Roman" w:cs="Times New Roman"/>
          <w:color w:val="000000" w:themeColor="text1"/>
          <w:sz w:val="28"/>
          <w:szCs w:val="28"/>
        </w:rPr>
        <w:t>Такая позиция не удивительна, ведь практически каждый третий признается, что испытывает трудности и замешательство в общении с инвалидом [</w:t>
      </w:r>
      <w:r w:rsidR="001421EA" w:rsidRPr="00AE1FFD">
        <w:rPr>
          <w:rFonts w:ascii="Times New Roman" w:hAnsi="Times New Roman" w:cs="Times New Roman"/>
          <w:color w:val="000000" w:themeColor="text1"/>
          <w:sz w:val="28"/>
          <w:szCs w:val="28"/>
        </w:rPr>
        <w:t>9</w:t>
      </w:r>
      <w:r w:rsidR="007F56CB" w:rsidRPr="00AE1FFD">
        <w:rPr>
          <w:rFonts w:ascii="Times New Roman" w:hAnsi="Times New Roman" w:cs="Times New Roman"/>
          <w:color w:val="000000" w:themeColor="text1"/>
          <w:sz w:val="28"/>
          <w:szCs w:val="28"/>
        </w:rPr>
        <w:t>].</w:t>
      </w:r>
    </w:p>
    <w:p w:rsidR="000A5752" w:rsidRPr="00AE1FFD" w:rsidRDefault="000A5752" w:rsidP="00AE1FFD">
      <w:pPr>
        <w:shd w:val="clear" w:color="auto" w:fill="FFFFFF"/>
        <w:spacing w:after="0" w:line="360" w:lineRule="auto"/>
        <w:ind w:firstLine="709"/>
        <w:jc w:val="both"/>
        <w:rPr>
          <w:rFonts w:ascii="Times New Roman" w:eastAsia="Times New Roman" w:hAnsi="Times New Roman" w:cs="Times New Roman"/>
          <w:color w:val="000000" w:themeColor="text1"/>
          <w:spacing w:val="-1"/>
          <w:sz w:val="28"/>
          <w:szCs w:val="28"/>
        </w:rPr>
      </w:pPr>
      <w:r w:rsidRPr="00AE1FFD">
        <w:rPr>
          <w:rFonts w:ascii="Times New Roman" w:eastAsia="Times New Roman" w:hAnsi="Times New Roman" w:cs="Times New Roman"/>
          <w:color w:val="000000" w:themeColor="text1"/>
          <w:spacing w:val="4"/>
          <w:sz w:val="28"/>
          <w:szCs w:val="28"/>
        </w:rPr>
        <w:t>Если судить по данным показателям об уровне толерантности в массовом сознании современного р</w:t>
      </w:r>
      <w:r w:rsidRPr="00AE1FFD">
        <w:rPr>
          <w:rFonts w:ascii="Times New Roman" w:eastAsia="Times New Roman" w:hAnsi="Times New Roman" w:cs="Times New Roman"/>
          <w:color w:val="000000" w:themeColor="text1"/>
          <w:spacing w:val="-1"/>
          <w:sz w:val="28"/>
          <w:szCs w:val="28"/>
        </w:rPr>
        <w:t>оссийского общества</w:t>
      </w:r>
      <w:r w:rsidRPr="00AE1FFD">
        <w:rPr>
          <w:rFonts w:ascii="Times New Roman" w:hAnsi="Times New Roman" w:cs="Times New Roman"/>
          <w:color w:val="000000" w:themeColor="text1"/>
          <w:spacing w:val="-1"/>
          <w:sz w:val="28"/>
          <w:szCs w:val="28"/>
        </w:rPr>
        <w:t xml:space="preserve"> и молодежи, в частности</w:t>
      </w:r>
      <w:r w:rsidRPr="00AE1FFD">
        <w:rPr>
          <w:rFonts w:ascii="Times New Roman" w:eastAsia="Times New Roman" w:hAnsi="Times New Roman" w:cs="Times New Roman"/>
          <w:color w:val="000000" w:themeColor="text1"/>
          <w:spacing w:val="-1"/>
          <w:sz w:val="28"/>
          <w:szCs w:val="28"/>
        </w:rPr>
        <w:t xml:space="preserve">, то можно зафиксировать ее низкий уровень. </w:t>
      </w:r>
    </w:p>
    <w:p w:rsidR="000A5752" w:rsidRPr="00AE1FFD" w:rsidRDefault="005550A9"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rPr>
        <w:t xml:space="preserve">Нарушения и серьезные заболевания </w:t>
      </w:r>
      <w:proofErr w:type="gramStart"/>
      <w:r w:rsidRPr="00AE1FFD">
        <w:rPr>
          <w:rFonts w:ascii="Times New Roman" w:hAnsi="Times New Roman" w:cs="Times New Roman"/>
          <w:color w:val="000000" w:themeColor="text1"/>
          <w:sz w:val="28"/>
          <w:szCs w:val="28"/>
        </w:rPr>
        <w:t>существовали</w:t>
      </w:r>
      <w:proofErr w:type="gramEnd"/>
      <w:r w:rsidRPr="00AE1FFD">
        <w:rPr>
          <w:rFonts w:ascii="Times New Roman" w:hAnsi="Times New Roman" w:cs="Times New Roman"/>
          <w:color w:val="000000" w:themeColor="text1"/>
          <w:sz w:val="28"/>
          <w:szCs w:val="28"/>
        </w:rPr>
        <w:t xml:space="preserve"> и будут существовать всегда, зачастую они доставляют нам массу неприятностей и затрудняют нормальную жизнедеятельность. Общественное движение за права инвалидов, организованное самими инвалидами и всеми, кто их поддерживает, основывалось на том, что инвалиды подавляются остальным обществом независимо от наличия того или иного нарушения. Они считают, что позиция по отношению к инвалидности и направленная на них дискриминация является заслугой общества. Это не имеет никакого отношения к наличию нарушений здоровья. Зачастую каждый человек с инвалидностью чувствует, как будто это его вина, что он выглядит не так, как все или чем-либо от всех отличается. Все отличия заключаются в том, что некоторые части тела или ум несколько ограничены в способностях. Это является нарушением</w:t>
      </w:r>
      <w:r w:rsidR="00DA6BA2">
        <w:rPr>
          <w:rFonts w:ascii="Times New Roman" w:hAnsi="Times New Roman" w:cs="Times New Roman"/>
          <w:color w:val="000000" w:themeColor="text1"/>
          <w:sz w:val="28"/>
          <w:szCs w:val="28"/>
        </w:rPr>
        <w:t xml:space="preserve"> </w:t>
      </w:r>
      <w:r w:rsidR="00552DE1" w:rsidRPr="00AE1FFD">
        <w:rPr>
          <w:rFonts w:ascii="Times New Roman" w:hAnsi="Times New Roman" w:cs="Times New Roman"/>
          <w:color w:val="000000" w:themeColor="text1"/>
          <w:sz w:val="28"/>
          <w:szCs w:val="28"/>
        </w:rPr>
        <w:t>[1</w:t>
      </w:r>
      <w:r w:rsidR="009416F0" w:rsidRPr="00AE1FFD">
        <w:rPr>
          <w:rFonts w:ascii="Times New Roman" w:hAnsi="Times New Roman" w:cs="Times New Roman"/>
          <w:color w:val="000000" w:themeColor="text1"/>
          <w:sz w:val="28"/>
          <w:szCs w:val="28"/>
        </w:rPr>
        <w:t>2</w:t>
      </w:r>
      <w:r w:rsidR="00552DE1" w:rsidRPr="00AE1FFD">
        <w:rPr>
          <w:rFonts w:ascii="Times New Roman" w:hAnsi="Times New Roman" w:cs="Times New Roman"/>
          <w:color w:val="000000" w:themeColor="text1"/>
          <w:sz w:val="28"/>
          <w:szCs w:val="28"/>
        </w:rPr>
        <w:t>]</w:t>
      </w:r>
      <w:r w:rsidR="00DA6BA2">
        <w:rPr>
          <w:rFonts w:ascii="Times New Roman" w:hAnsi="Times New Roman" w:cs="Times New Roman"/>
          <w:color w:val="000000" w:themeColor="text1"/>
          <w:sz w:val="28"/>
          <w:szCs w:val="28"/>
        </w:rPr>
        <w:t>. Однако</w:t>
      </w:r>
      <w:r w:rsidRPr="00AE1FFD">
        <w:rPr>
          <w:rFonts w:ascii="Times New Roman" w:hAnsi="Times New Roman" w:cs="Times New Roman"/>
          <w:color w:val="000000" w:themeColor="text1"/>
          <w:sz w:val="28"/>
          <w:szCs w:val="28"/>
        </w:rPr>
        <w:t xml:space="preserve"> это не делает из инвалида НЕЧЕЛОВЕКА.</w:t>
      </w:r>
      <w:r w:rsidR="00DA6BA2">
        <w:rPr>
          <w:rFonts w:ascii="Times New Roman" w:hAnsi="Times New Roman" w:cs="Times New Roman"/>
          <w:color w:val="000000" w:themeColor="text1"/>
          <w:sz w:val="28"/>
          <w:szCs w:val="28"/>
        </w:rPr>
        <w:t xml:space="preserve"> </w:t>
      </w:r>
      <w:r w:rsidR="000A5752" w:rsidRPr="00AE1FFD">
        <w:rPr>
          <w:rFonts w:ascii="Times New Roman" w:eastAsia="Times New Roman" w:hAnsi="Times New Roman" w:cs="Times New Roman"/>
          <w:color w:val="000000" w:themeColor="text1"/>
          <w:spacing w:val="-4"/>
          <w:sz w:val="28"/>
          <w:szCs w:val="28"/>
        </w:rPr>
        <w:t xml:space="preserve">Поэтому, индифферентность недопустима не только тогда, когда </w:t>
      </w:r>
      <w:r w:rsidR="000A5752" w:rsidRPr="00AE1FFD">
        <w:rPr>
          <w:rFonts w:ascii="Times New Roman" w:eastAsia="Times New Roman" w:hAnsi="Times New Roman" w:cs="Times New Roman"/>
          <w:color w:val="000000" w:themeColor="text1"/>
          <w:spacing w:val="-3"/>
          <w:sz w:val="28"/>
          <w:szCs w:val="28"/>
        </w:rPr>
        <w:t>совершаются безнравственные и противоправные социаль</w:t>
      </w:r>
      <w:r w:rsidR="000A5752" w:rsidRPr="00AE1FFD">
        <w:rPr>
          <w:rFonts w:ascii="Times New Roman" w:eastAsia="Times New Roman" w:hAnsi="Times New Roman" w:cs="Times New Roman"/>
          <w:color w:val="000000" w:themeColor="text1"/>
          <w:spacing w:val="-4"/>
          <w:sz w:val="28"/>
          <w:szCs w:val="28"/>
        </w:rPr>
        <w:t>но-экономические и политические действия, но это касается и других сфер общественной жизни</w:t>
      </w:r>
      <w:r w:rsidR="007417B9" w:rsidRPr="00AE1FFD">
        <w:rPr>
          <w:rFonts w:ascii="Times New Roman" w:eastAsia="Times New Roman" w:hAnsi="Times New Roman" w:cs="Times New Roman"/>
          <w:color w:val="000000" w:themeColor="text1"/>
          <w:spacing w:val="-4"/>
          <w:sz w:val="28"/>
          <w:szCs w:val="28"/>
        </w:rPr>
        <w:t xml:space="preserve"> [3]</w:t>
      </w:r>
      <w:r w:rsidR="000A5752" w:rsidRPr="00AE1FFD">
        <w:rPr>
          <w:rFonts w:ascii="Times New Roman" w:eastAsia="Times New Roman" w:hAnsi="Times New Roman" w:cs="Times New Roman"/>
          <w:color w:val="000000" w:themeColor="text1"/>
          <w:spacing w:val="-4"/>
          <w:sz w:val="28"/>
          <w:szCs w:val="28"/>
        </w:rPr>
        <w:t xml:space="preserve">. Так, нельзя мириться и с </w:t>
      </w:r>
      <w:r w:rsidR="000A5752" w:rsidRPr="00AE1FFD">
        <w:rPr>
          <w:rFonts w:ascii="Times New Roman" w:eastAsia="Times New Roman" w:hAnsi="Times New Roman" w:cs="Times New Roman"/>
          <w:color w:val="000000" w:themeColor="text1"/>
          <w:spacing w:val="-2"/>
          <w:sz w:val="28"/>
          <w:szCs w:val="28"/>
        </w:rPr>
        <w:t>воззрениями, ошибочность которых достоверно, экспериментально доказана</w:t>
      </w:r>
      <w:r w:rsidR="000A5752" w:rsidRPr="00AE1FFD">
        <w:rPr>
          <w:rFonts w:ascii="Times New Roman" w:eastAsia="Times New Roman" w:hAnsi="Times New Roman" w:cs="Times New Roman"/>
          <w:color w:val="000000" w:themeColor="text1"/>
          <w:spacing w:val="-6"/>
          <w:sz w:val="28"/>
          <w:szCs w:val="28"/>
        </w:rPr>
        <w:t xml:space="preserve">. Иное дело </w:t>
      </w:r>
      <w:r w:rsidR="00FB52E9" w:rsidRPr="00AE1FFD">
        <w:rPr>
          <w:rFonts w:ascii="Times New Roman" w:eastAsia="Times New Roman" w:hAnsi="Times New Roman" w:cs="Times New Roman"/>
          <w:color w:val="000000" w:themeColor="text1"/>
          <w:spacing w:val="-6"/>
          <w:sz w:val="28"/>
          <w:szCs w:val="28"/>
        </w:rPr>
        <w:t>–</w:t>
      </w:r>
      <w:r w:rsidR="000A5752" w:rsidRPr="00AE1FFD">
        <w:rPr>
          <w:rFonts w:ascii="Times New Roman" w:eastAsia="Times New Roman" w:hAnsi="Times New Roman" w:cs="Times New Roman"/>
          <w:color w:val="000000" w:themeColor="text1"/>
          <w:spacing w:val="-6"/>
          <w:sz w:val="28"/>
          <w:szCs w:val="28"/>
        </w:rPr>
        <w:t xml:space="preserve"> сфера личной культуры, и тем </w:t>
      </w:r>
      <w:r w:rsidR="000A5752" w:rsidRPr="00AE1FFD">
        <w:rPr>
          <w:rFonts w:ascii="Times New Roman" w:eastAsia="Times New Roman" w:hAnsi="Times New Roman" w:cs="Times New Roman"/>
          <w:color w:val="000000" w:themeColor="text1"/>
          <w:spacing w:val="-7"/>
          <w:sz w:val="28"/>
          <w:szCs w:val="28"/>
        </w:rPr>
        <w:t xml:space="preserve">более - мировоззренческих убеждений, этических ценностей, </w:t>
      </w:r>
      <w:r w:rsidR="000A5752" w:rsidRPr="00AE1FFD">
        <w:rPr>
          <w:rFonts w:ascii="Times New Roman" w:eastAsia="Times New Roman" w:hAnsi="Times New Roman" w:cs="Times New Roman"/>
          <w:color w:val="000000" w:themeColor="text1"/>
          <w:spacing w:val="-4"/>
          <w:sz w:val="28"/>
          <w:szCs w:val="28"/>
        </w:rPr>
        <w:t xml:space="preserve">социальных и культурных норм. </w:t>
      </w:r>
    </w:p>
    <w:p w:rsidR="00E619E7" w:rsidRPr="00AE1FFD" w:rsidRDefault="00E619E7" w:rsidP="00AE1FFD">
      <w:pPr>
        <w:shd w:val="clear" w:color="auto" w:fill="FFFFFF"/>
        <w:spacing w:after="0" w:line="360" w:lineRule="auto"/>
        <w:ind w:firstLine="709"/>
        <w:jc w:val="both"/>
        <w:rPr>
          <w:rFonts w:ascii="Times New Roman" w:hAnsi="Times New Roman" w:cs="Times New Roman"/>
          <w:color w:val="000000" w:themeColor="text1"/>
          <w:sz w:val="28"/>
          <w:szCs w:val="28"/>
        </w:rPr>
      </w:pPr>
      <w:r w:rsidRPr="00AE1FFD">
        <w:rPr>
          <w:rFonts w:ascii="Times New Roman" w:hAnsi="Times New Roman" w:cs="Times New Roman"/>
          <w:color w:val="000000" w:themeColor="text1"/>
          <w:sz w:val="28"/>
          <w:szCs w:val="28"/>
        </w:rPr>
        <w:lastRenderedPageBreak/>
        <w:t>На наш взгляд, инклюзия может стать основой позитивных изменений общества в отношении к инвалидам. Инклюзия (</w:t>
      </w:r>
      <w:r w:rsidRPr="00AE1FFD">
        <w:rPr>
          <w:rFonts w:ascii="Times New Roman" w:hAnsi="Times New Roman" w:cs="Times New Roman"/>
          <w:color w:val="000000" w:themeColor="text1"/>
          <w:sz w:val="28"/>
          <w:szCs w:val="28"/>
          <w:lang w:val="en-US"/>
        </w:rPr>
        <w:t>inclusion</w:t>
      </w:r>
      <w:r w:rsidRPr="00AE1FFD">
        <w:rPr>
          <w:rFonts w:ascii="Times New Roman" w:hAnsi="Times New Roman" w:cs="Times New Roman"/>
          <w:color w:val="000000" w:themeColor="text1"/>
          <w:sz w:val="28"/>
          <w:szCs w:val="28"/>
        </w:rPr>
        <w:t xml:space="preserve"> – включение) предполагает полное растворение инвалидов в социальной среде. Согласно этому подходу инвалиды должны обучаться в «обычных» группах наравне с другими учащимися, без отклонений в здоровье [1].  </w:t>
      </w:r>
    </w:p>
    <w:p w:rsidR="00824C24" w:rsidRPr="00AE1FFD" w:rsidRDefault="00066A0F" w:rsidP="00AE1FF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AE1FFD">
        <w:rPr>
          <w:rStyle w:val="apple-converted-space"/>
          <w:rFonts w:ascii="Times New Roman" w:hAnsi="Times New Roman" w:cs="Times New Roman"/>
          <w:bCs/>
          <w:color w:val="000000" w:themeColor="text1"/>
          <w:sz w:val="28"/>
          <w:szCs w:val="28"/>
          <w:shd w:val="clear" w:color="auto" w:fill="FFFFFF"/>
        </w:rPr>
        <w:t> </w:t>
      </w:r>
      <w:r w:rsidRPr="00AE1FFD">
        <w:rPr>
          <w:rStyle w:val="a4"/>
          <w:rFonts w:ascii="Times New Roman" w:hAnsi="Times New Roman" w:cs="Times New Roman"/>
          <w:b w:val="0"/>
          <w:color w:val="000000" w:themeColor="text1"/>
          <w:sz w:val="28"/>
          <w:szCs w:val="28"/>
          <w:shd w:val="clear" w:color="auto" w:fill="FFFFFF"/>
        </w:rPr>
        <w:t>Инклюзия</w:t>
      </w:r>
      <w:r w:rsidRPr="00AE1FFD">
        <w:rPr>
          <w:rStyle w:val="apple-converted-space"/>
          <w:rFonts w:ascii="Times New Roman" w:hAnsi="Times New Roman" w:cs="Times New Roman"/>
          <w:b/>
          <w:bCs/>
          <w:color w:val="000000" w:themeColor="text1"/>
          <w:sz w:val="28"/>
          <w:szCs w:val="28"/>
          <w:shd w:val="clear" w:color="auto" w:fill="FFFFFF"/>
        </w:rPr>
        <w:t> </w:t>
      </w:r>
      <w:r w:rsidRPr="00AE1FFD">
        <w:rPr>
          <w:rFonts w:ascii="Times New Roman" w:hAnsi="Times New Roman" w:cs="Times New Roman"/>
          <w:color w:val="000000" w:themeColor="text1"/>
          <w:sz w:val="28"/>
          <w:szCs w:val="28"/>
          <w:shd w:val="clear" w:color="auto" w:fill="FFFFFF"/>
        </w:rPr>
        <w:t>в широком смысле этого слова включает в себя не только сферу образования, но и весь спектр общественных отношений:</w:t>
      </w:r>
      <w:r w:rsidR="00DA6BA2">
        <w:rPr>
          <w:rFonts w:ascii="Times New Roman" w:hAnsi="Times New Roman" w:cs="Times New Roman"/>
          <w:color w:val="000000" w:themeColor="text1"/>
          <w:sz w:val="28"/>
          <w:szCs w:val="28"/>
          <w:shd w:val="clear" w:color="auto" w:fill="FFFFFF"/>
        </w:rPr>
        <w:t xml:space="preserve"> </w:t>
      </w:r>
      <w:r w:rsidRPr="00AE1FFD">
        <w:rPr>
          <w:rFonts w:ascii="Times New Roman" w:hAnsi="Times New Roman" w:cs="Times New Roman"/>
          <w:color w:val="000000" w:themeColor="text1"/>
          <w:sz w:val="28"/>
          <w:szCs w:val="28"/>
          <w:shd w:val="clear" w:color="auto" w:fill="FFFFFF"/>
        </w:rPr>
        <w:t>труд, общение, развлечения. Везде должна быть создана</w:t>
      </w:r>
      <w:r w:rsidR="00E619E7" w:rsidRPr="00AE1FFD">
        <w:rPr>
          <w:rFonts w:ascii="Times New Roman" w:hAnsi="Times New Roman" w:cs="Times New Roman"/>
          <w:color w:val="000000" w:themeColor="text1"/>
          <w:sz w:val="28"/>
          <w:szCs w:val="28"/>
          <w:shd w:val="clear" w:color="auto" w:fill="FFFFFF"/>
        </w:rPr>
        <w:t xml:space="preserve"> доступная и доброжелательная а</w:t>
      </w:r>
      <w:r w:rsidRPr="00AE1FFD">
        <w:rPr>
          <w:rFonts w:ascii="Times New Roman" w:hAnsi="Times New Roman" w:cs="Times New Roman"/>
          <w:color w:val="000000" w:themeColor="text1"/>
          <w:sz w:val="28"/>
          <w:szCs w:val="28"/>
          <w:shd w:val="clear" w:color="auto" w:fill="FFFFFF"/>
        </w:rPr>
        <w:t xml:space="preserve">тмосфера, преодолены барьеры среды и </w:t>
      </w:r>
      <w:r w:rsidR="003660D7" w:rsidRPr="00AE1FFD">
        <w:rPr>
          <w:rFonts w:ascii="Times New Roman" w:hAnsi="Times New Roman" w:cs="Times New Roman"/>
          <w:color w:val="000000" w:themeColor="text1"/>
          <w:sz w:val="28"/>
          <w:szCs w:val="28"/>
          <w:shd w:val="clear" w:color="auto" w:fill="FFFFFF"/>
        </w:rPr>
        <w:t xml:space="preserve">массового </w:t>
      </w:r>
      <w:r w:rsidRPr="00AE1FFD">
        <w:rPr>
          <w:rFonts w:ascii="Times New Roman" w:hAnsi="Times New Roman" w:cs="Times New Roman"/>
          <w:color w:val="000000" w:themeColor="text1"/>
          <w:sz w:val="28"/>
          <w:szCs w:val="28"/>
          <w:shd w:val="clear" w:color="auto" w:fill="FFFFFF"/>
        </w:rPr>
        <w:t>сознания.</w:t>
      </w:r>
      <w:r w:rsidR="00DA6BA2">
        <w:rPr>
          <w:rFonts w:ascii="Times New Roman" w:hAnsi="Times New Roman" w:cs="Times New Roman"/>
          <w:color w:val="000000" w:themeColor="text1"/>
          <w:sz w:val="28"/>
          <w:szCs w:val="28"/>
          <w:shd w:val="clear" w:color="auto" w:fill="FFFFFF"/>
        </w:rPr>
        <w:t xml:space="preserve"> </w:t>
      </w:r>
      <w:r w:rsidR="009F38BD" w:rsidRPr="00AE1FFD">
        <w:rPr>
          <w:rStyle w:val="a4"/>
          <w:rFonts w:ascii="Times New Roman" w:hAnsi="Times New Roman" w:cs="Times New Roman"/>
          <w:b w:val="0"/>
          <w:color w:val="000000" w:themeColor="text1"/>
          <w:sz w:val="28"/>
          <w:szCs w:val="28"/>
          <w:shd w:val="clear" w:color="auto" w:fill="FFFFFF"/>
        </w:rPr>
        <w:t>Инклюзия</w:t>
      </w:r>
      <w:r w:rsidR="009F38BD" w:rsidRPr="00AE1FFD">
        <w:rPr>
          <w:rStyle w:val="apple-converted-space"/>
          <w:rFonts w:ascii="Times New Roman" w:hAnsi="Times New Roman" w:cs="Times New Roman"/>
          <w:b/>
          <w:color w:val="000000" w:themeColor="text1"/>
          <w:sz w:val="28"/>
          <w:szCs w:val="28"/>
          <w:shd w:val="clear" w:color="auto" w:fill="FFFFFF"/>
        </w:rPr>
        <w:t> </w:t>
      </w:r>
      <w:r w:rsidR="009F38BD" w:rsidRPr="00AE1FFD">
        <w:rPr>
          <w:rFonts w:ascii="Times New Roman" w:hAnsi="Times New Roman" w:cs="Times New Roman"/>
          <w:b/>
          <w:color w:val="000000" w:themeColor="text1"/>
          <w:sz w:val="28"/>
          <w:szCs w:val="28"/>
          <w:shd w:val="clear" w:color="auto" w:fill="FFFFFF"/>
        </w:rPr>
        <w:t>–</w:t>
      </w:r>
      <w:r w:rsidR="009F38BD" w:rsidRPr="00AE1FFD">
        <w:rPr>
          <w:rFonts w:ascii="Times New Roman" w:hAnsi="Times New Roman" w:cs="Times New Roman"/>
          <w:color w:val="000000" w:themeColor="text1"/>
          <w:sz w:val="28"/>
          <w:szCs w:val="28"/>
          <w:shd w:val="clear" w:color="auto" w:fill="FFFFFF"/>
        </w:rPr>
        <w:t xml:space="preserve"> не ущемление прав здоровых учеников в пользу детей с инвалидностью, а следующая ступень развития общества, когда образование становится реальным правом для всех.</w:t>
      </w:r>
    </w:p>
    <w:p w:rsidR="004F19FF" w:rsidRPr="00AE1FFD" w:rsidRDefault="00F54372" w:rsidP="00AE1FF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AE1FFD">
        <w:rPr>
          <w:rFonts w:ascii="Times New Roman" w:hAnsi="Times New Roman" w:cs="Times New Roman"/>
          <w:color w:val="000000" w:themeColor="text1"/>
          <w:sz w:val="28"/>
          <w:szCs w:val="28"/>
          <w:shd w:val="clear" w:color="auto" w:fill="FFFFFF"/>
        </w:rPr>
        <w:t>Обращаясь к мировому</w:t>
      </w:r>
      <w:r w:rsidR="00DA6BA2">
        <w:rPr>
          <w:rFonts w:ascii="Times New Roman" w:hAnsi="Times New Roman" w:cs="Times New Roman"/>
          <w:color w:val="000000" w:themeColor="text1"/>
          <w:sz w:val="28"/>
          <w:szCs w:val="28"/>
          <w:shd w:val="clear" w:color="auto" w:fill="FFFFFF"/>
        </w:rPr>
        <w:t xml:space="preserve"> </w:t>
      </w:r>
      <w:r w:rsidRPr="00AE1FFD">
        <w:rPr>
          <w:rFonts w:ascii="Times New Roman" w:hAnsi="Times New Roman" w:cs="Times New Roman"/>
          <w:color w:val="000000" w:themeColor="text1"/>
          <w:sz w:val="28"/>
          <w:szCs w:val="28"/>
          <w:shd w:val="clear" w:color="auto" w:fill="FFFFFF"/>
        </w:rPr>
        <w:t>опыту</w:t>
      </w:r>
      <w:r w:rsidR="00226D81" w:rsidRPr="00AE1FFD">
        <w:rPr>
          <w:rFonts w:ascii="Times New Roman" w:hAnsi="Times New Roman" w:cs="Times New Roman"/>
          <w:color w:val="000000" w:themeColor="text1"/>
          <w:sz w:val="28"/>
          <w:szCs w:val="28"/>
          <w:shd w:val="clear" w:color="auto" w:fill="FFFFFF"/>
        </w:rPr>
        <w:t>,</w:t>
      </w:r>
      <w:r w:rsidRPr="00AE1FFD">
        <w:rPr>
          <w:rFonts w:ascii="Times New Roman" w:hAnsi="Times New Roman" w:cs="Times New Roman"/>
          <w:color w:val="000000" w:themeColor="text1"/>
          <w:sz w:val="28"/>
          <w:szCs w:val="28"/>
          <w:shd w:val="clear" w:color="auto" w:fill="FFFFFF"/>
        </w:rPr>
        <w:t xml:space="preserve"> мы видим, что </w:t>
      </w:r>
      <w:r w:rsidR="004F19FF" w:rsidRPr="00AE1FFD">
        <w:rPr>
          <w:rFonts w:ascii="Times New Roman" w:hAnsi="Times New Roman" w:cs="Times New Roman"/>
          <w:color w:val="000000" w:themeColor="text1"/>
          <w:sz w:val="28"/>
          <w:szCs w:val="28"/>
          <w:shd w:val="clear" w:color="auto" w:fill="FFFFFF"/>
        </w:rPr>
        <w:t>инклюзию в области образования поощряют такие страны как Швейцария, Италия, Норвегия, Дания, Великобритания. Принципы инклюзивного обучения заложены в нормативно-правовой базе, способствующей увеличению степени доступности всех уровней образования в отношении не только инвалидов, но и других социальных категорий граждан, оказавшихся в трудной жизненной ситуации (мигрантов, беженцев, детей и подростков из семей, живущих за чертой бедности) [1].</w:t>
      </w:r>
    </w:p>
    <w:p w:rsidR="00E619E7" w:rsidRPr="00AE1FFD" w:rsidRDefault="00576668" w:rsidP="00AE1FFD">
      <w:pPr>
        <w:shd w:val="clear" w:color="auto" w:fill="FFFFFF"/>
        <w:spacing w:after="0" w:line="360" w:lineRule="auto"/>
        <w:ind w:firstLine="709"/>
        <w:jc w:val="both"/>
        <w:rPr>
          <w:rFonts w:ascii="Times New Roman" w:eastAsia="Times New Roman" w:hAnsi="Times New Roman" w:cs="Times New Roman"/>
          <w:color w:val="000000" w:themeColor="text1"/>
          <w:spacing w:val="-6"/>
          <w:sz w:val="28"/>
          <w:szCs w:val="28"/>
        </w:rPr>
      </w:pPr>
      <w:r w:rsidRPr="00AE1FFD">
        <w:rPr>
          <w:rFonts w:ascii="Times New Roman" w:eastAsia="Times New Roman" w:hAnsi="Times New Roman" w:cs="Times New Roman"/>
          <w:color w:val="000000" w:themeColor="text1"/>
          <w:spacing w:val="-4"/>
          <w:sz w:val="28"/>
          <w:szCs w:val="28"/>
        </w:rPr>
        <w:t xml:space="preserve">Исключительное значение в деле создания толерантного сознания имеет </w:t>
      </w:r>
      <w:r w:rsidRPr="00AE1FFD">
        <w:rPr>
          <w:rFonts w:ascii="Times New Roman" w:eastAsia="Times New Roman" w:hAnsi="Times New Roman" w:cs="Times New Roman"/>
          <w:color w:val="000000" w:themeColor="text1"/>
          <w:spacing w:val="-5"/>
          <w:sz w:val="28"/>
          <w:szCs w:val="28"/>
        </w:rPr>
        <w:t xml:space="preserve">школьное и вузовское </w:t>
      </w:r>
      <w:r w:rsidR="00977892" w:rsidRPr="00AE1FFD">
        <w:rPr>
          <w:rFonts w:ascii="Times New Roman" w:eastAsia="Times New Roman" w:hAnsi="Times New Roman" w:cs="Times New Roman"/>
          <w:color w:val="000000" w:themeColor="text1"/>
          <w:spacing w:val="-5"/>
          <w:sz w:val="28"/>
          <w:szCs w:val="28"/>
        </w:rPr>
        <w:t xml:space="preserve">инклюзивное образование и </w:t>
      </w:r>
      <w:r w:rsidRPr="00AE1FFD">
        <w:rPr>
          <w:rFonts w:ascii="Times New Roman" w:eastAsia="Times New Roman" w:hAnsi="Times New Roman" w:cs="Times New Roman"/>
          <w:color w:val="000000" w:themeColor="text1"/>
          <w:spacing w:val="-5"/>
          <w:sz w:val="28"/>
          <w:szCs w:val="28"/>
        </w:rPr>
        <w:t xml:space="preserve">воспитание, призванное формировать </w:t>
      </w:r>
      <w:r w:rsidRPr="00AE1FFD">
        <w:rPr>
          <w:rFonts w:ascii="Times New Roman" w:eastAsia="Times New Roman" w:hAnsi="Times New Roman" w:cs="Times New Roman"/>
          <w:color w:val="000000" w:themeColor="text1"/>
          <w:spacing w:val="-4"/>
          <w:sz w:val="28"/>
          <w:szCs w:val="28"/>
        </w:rPr>
        <w:t xml:space="preserve">у молодых людей открытость к </w:t>
      </w:r>
      <w:r w:rsidR="00977892" w:rsidRPr="00AE1FFD">
        <w:rPr>
          <w:rFonts w:ascii="Times New Roman" w:eastAsia="Times New Roman" w:hAnsi="Times New Roman" w:cs="Times New Roman"/>
          <w:color w:val="000000" w:themeColor="text1"/>
          <w:spacing w:val="-4"/>
          <w:sz w:val="28"/>
          <w:szCs w:val="28"/>
        </w:rPr>
        <w:t xml:space="preserve">«иным» людям, </w:t>
      </w:r>
      <w:r w:rsidRPr="00AE1FFD">
        <w:rPr>
          <w:rFonts w:ascii="Times New Roman" w:eastAsia="Times New Roman" w:hAnsi="Times New Roman" w:cs="Times New Roman"/>
          <w:color w:val="000000" w:themeColor="text1"/>
          <w:spacing w:val="-4"/>
          <w:sz w:val="28"/>
          <w:szCs w:val="28"/>
        </w:rPr>
        <w:t>другим культурам, способ</w:t>
      </w:r>
      <w:r w:rsidRPr="00AE1FFD">
        <w:rPr>
          <w:rFonts w:ascii="Times New Roman" w:eastAsia="Times New Roman" w:hAnsi="Times New Roman" w:cs="Times New Roman"/>
          <w:color w:val="000000" w:themeColor="text1"/>
          <w:spacing w:val="-7"/>
          <w:sz w:val="28"/>
          <w:szCs w:val="28"/>
        </w:rPr>
        <w:t>ность ценить свободу личности, уважать человеческое досто</w:t>
      </w:r>
      <w:r w:rsidRPr="00AE1FFD">
        <w:rPr>
          <w:rFonts w:ascii="Times New Roman" w:eastAsia="Times New Roman" w:hAnsi="Times New Roman" w:cs="Times New Roman"/>
          <w:color w:val="000000" w:themeColor="text1"/>
          <w:spacing w:val="-6"/>
          <w:sz w:val="28"/>
          <w:szCs w:val="28"/>
        </w:rPr>
        <w:t>инство и индивидуальность</w:t>
      </w:r>
      <w:r w:rsidR="00977892" w:rsidRPr="00AE1FFD">
        <w:rPr>
          <w:rFonts w:ascii="Times New Roman" w:eastAsia="Times New Roman" w:hAnsi="Times New Roman" w:cs="Times New Roman"/>
          <w:color w:val="000000" w:themeColor="text1"/>
          <w:spacing w:val="-6"/>
          <w:sz w:val="28"/>
          <w:szCs w:val="28"/>
        </w:rPr>
        <w:t xml:space="preserve">. </w:t>
      </w:r>
    </w:p>
    <w:p w:rsidR="00977892" w:rsidRPr="00AE1FFD" w:rsidRDefault="00977892" w:rsidP="00AE1FFD">
      <w:pPr>
        <w:shd w:val="clear" w:color="auto" w:fill="FFFFFF"/>
        <w:spacing w:after="0" w:line="360" w:lineRule="auto"/>
        <w:ind w:firstLine="709"/>
        <w:jc w:val="both"/>
        <w:rPr>
          <w:rFonts w:ascii="Times New Roman" w:hAnsi="Times New Roman" w:cs="Times New Roman"/>
          <w:color w:val="000000" w:themeColor="text1"/>
          <w:sz w:val="28"/>
          <w:szCs w:val="28"/>
          <w:shd w:val="clear" w:color="auto" w:fill="FFFFFF"/>
        </w:rPr>
      </w:pPr>
      <w:r w:rsidRPr="00AE1FFD">
        <w:rPr>
          <w:rFonts w:ascii="Times New Roman" w:eastAsia="Times New Roman" w:hAnsi="Times New Roman" w:cs="Times New Roman"/>
          <w:color w:val="000000" w:themeColor="text1"/>
          <w:spacing w:val="-6"/>
          <w:sz w:val="28"/>
          <w:szCs w:val="28"/>
        </w:rPr>
        <w:t>Кроме того, мощным элементом воспитания может стать формирование позитивного социального портрета людей с инвалидностью в детской и молодежной среде [1]. К решению этой задачи могут быть привлечены не только педагоги, но и средства массовой информации, ведь в данном вопросе воспитывать нужно не только детей</w:t>
      </w:r>
      <w:r w:rsidR="00DA6BA2">
        <w:rPr>
          <w:rFonts w:ascii="Times New Roman" w:eastAsia="Times New Roman" w:hAnsi="Times New Roman" w:cs="Times New Roman"/>
          <w:color w:val="000000" w:themeColor="text1"/>
          <w:spacing w:val="-6"/>
          <w:sz w:val="28"/>
          <w:szCs w:val="28"/>
        </w:rPr>
        <w:t xml:space="preserve"> </w:t>
      </w:r>
      <w:r w:rsidRPr="00AE1FFD">
        <w:rPr>
          <w:rFonts w:ascii="Times New Roman" w:eastAsia="Times New Roman" w:hAnsi="Times New Roman" w:cs="Times New Roman"/>
          <w:color w:val="000000" w:themeColor="text1"/>
          <w:spacing w:val="-6"/>
          <w:sz w:val="28"/>
          <w:szCs w:val="28"/>
        </w:rPr>
        <w:t>и их родителей</w:t>
      </w:r>
      <w:r w:rsidR="004D1ED1" w:rsidRPr="00AE1FFD">
        <w:rPr>
          <w:rFonts w:ascii="Times New Roman" w:eastAsia="Times New Roman" w:hAnsi="Times New Roman" w:cs="Times New Roman"/>
          <w:color w:val="000000" w:themeColor="text1"/>
          <w:spacing w:val="-6"/>
          <w:sz w:val="28"/>
          <w:szCs w:val="28"/>
        </w:rPr>
        <w:t>, но и все общество в целом</w:t>
      </w:r>
      <w:r w:rsidRPr="00AE1FFD">
        <w:rPr>
          <w:rFonts w:ascii="Times New Roman" w:eastAsia="Times New Roman" w:hAnsi="Times New Roman" w:cs="Times New Roman"/>
          <w:color w:val="000000" w:themeColor="text1"/>
          <w:spacing w:val="-6"/>
          <w:sz w:val="28"/>
          <w:szCs w:val="28"/>
        </w:rPr>
        <w:t xml:space="preserve">. </w:t>
      </w:r>
    </w:p>
    <w:p w:rsidR="007129AE" w:rsidRPr="00AE1FFD" w:rsidRDefault="00576668" w:rsidP="00AE1FFD">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rPr>
      </w:pPr>
      <w:r w:rsidRPr="00AE1FFD">
        <w:rPr>
          <w:rFonts w:ascii="Times New Roman" w:eastAsia="Times New Roman" w:hAnsi="Times New Roman" w:cs="Times New Roman"/>
          <w:color w:val="000000" w:themeColor="text1"/>
          <w:sz w:val="28"/>
          <w:szCs w:val="28"/>
        </w:rPr>
        <w:lastRenderedPageBreak/>
        <w:t>В современной педагогической деятельности образование активно ориентированное на формирование у подрастающего поколения толерантного сознания называют толерантно-ориентированным образованием</w:t>
      </w:r>
      <w:r w:rsidR="0099424D" w:rsidRPr="00AE1FFD">
        <w:rPr>
          <w:rFonts w:ascii="Times New Roman" w:eastAsia="Times New Roman" w:hAnsi="Times New Roman" w:cs="Times New Roman"/>
          <w:color w:val="000000" w:themeColor="text1"/>
          <w:sz w:val="28"/>
          <w:szCs w:val="28"/>
        </w:rPr>
        <w:t xml:space="preserve"> [2</w:t>
      </w:r>
      <w:r w:rsidR="007417B9" w:rsidRPr="00AE1FFD">
        <w:rPr>
          <w:rFonts w:ascii="Times New Roman" w:eastAsia="Times New Roman" w:hAnsi="Times New Roman" w:cs="Times New Roman"/>
          <w:color w:val="000000" w:themeColor="text1"/>
          <w:sz w:val="28"/>
          <w:szCs w:val="28"/>
        </w:rPr>
        <w:t>,</w:t>
      </w:r>
      <w:r w:rsidR="00DA6BA2">
        <w:rPr>
          <w:rFonts w:ascii="Times New Roman" w:eastAsia="Times New Roman" w:hAnsi="Times New Roman" w:cs="Times New Roman"/>
          <w:color w:val="000000" w:themeColor="text1"/>
          <w:sz w:val="28"/>
          <w:szCs w:val="28"/>
        </w:rPr>
        <w:t xml:space="preserve"> </w:t>
      </w:r>
      <w:r w:rsidR="007417B9" w:rsidRPr="00AE1FFD">
        <w:rPr>
          <w:rFonts w:ascii="Times New Roman" w:eastAsia="Times New Roman" w:hAnsi="Times New Roman" w:cs="Times New Roman"/>
          <w:color w:val="000000" w:themeColor="text1"/>
          <w:sz w:val="28"/>
          <w:szCs w:val="28"/>
        </w:rPr>
        <w:t>4</w:t>
      </w:r>
      <w:r w:rsidR="0099424D" w:rsidRPr="00AE1FFD">
        <w:rPr>
          <w:rFonts w:ascii="Times New Roman" w:eastAsia="Times New Roman" w:hAnsi="Times New Roman" w:cs="Times New Roman"/>
          <w:color w:val="000000" w:themeColor="text1"/>
          <w:sz w:val="28"/>
          <w:szCs w:val="28"/>
        </w:rPr>
        <w:t>]</w:t>
      </w:r>
      <w:r w:rsidRPr="00AE1FFD">
        <w:rPr>
          <w:rFonts w:ascii="Times New Roman" w:eastAsia="Times New Roman" w:hAnsi="Times New Roman" w:cs="Times New Roman"/>
          <w:color w:val="000000" w:themeColor="text1"/>
          <w:sz w:val="28"/>
          <w:szCs w:val="28"/>
        </w:rPr>
        <w:t>. Оно начинает осмысливаться в контексте целевых ориентиров общества, причем усиление могущества страны трактуется как один из важнейших целевых результатов действия образовательной системы, который достигается через</w:t>
      </w:r>
      <w:r w:rsidR="004571EE" w:rsidRPr="00AE1FFD">
        <w:rPr>
          <w:rFonts w:ascii="Times New Roman" w:eastAsia="Times New Roman" w:hAnsi="Times New Roman" w:cs="Times New Roman"/>
          <w:color w:val="000000" w:themeColor="text1"/>
          <w:sz w:val="28"/>
          <w:szCs w:val="28"/>
        </w:rPr>
        <w:t xml:space="preserve"> инклюзию, </w:t>
      </w:r>
      <w:r w:rsidRPr="00AE1FFD">
        <w:rPr>
          <w:rFonts w:ascii="Times New Roman" w:eastAsia="Times New Roman" w:hAnsi="Times New Roman" w:cs="Times New Roman"/>
          <w:color w:val="000000" w:themeColor="text1"/>
          <w:sz w:val="28"/>
          <w:szCs w:val="28"/>
        </w:rPr>
        <w:t>воспит</w:t>
      </w:r>
      <w:r w:rsidR="004571EE" w:rsidRPr="00AE1FFD">
        <w:rPr>
          <w:rFonts w:ascii="Times New Roman" w:eastAsia="Times New Roman" w:hAnsi="Times New Roman" w:cs="Times New Roman"/>
          <w:color w:val="000000" w:themeColor="text1"/>
          <w:sz w:val="28"/>
          <w:szCs w:val="28"/>
        </w:rPr>
        <w:t>ывающую</w:t>
      </w:r>
      <w:r w:rsidRPr="00AE1FFD">
        <w:rPr>
          <w:rFonts w:ascii="Times New Roman" w:eastAsia="Times New Roman" w:hAnsi="Times New Roman" w:cs="Times New Roman"/>
          <w:color w:val="000000" w:themeColor="text1"/>
          <w:sz w:val="28"/>
          <w:szCs w:val="28"/>
        </w:rPr>
        <w:t xml:space="preserve"> толерантност</w:t>
      </w:r>
      <w:r w:rsidR="004571EE" w:rsidRPr="00AE1FFD">
        <w:rPr>
          <w:rFonts w:ascii="Times New Roman" w:eastAsia="Times New Roman" w:hAnsi="Times New Roman" w:cs="Times New Roman"/>
          <w:color w:val="000000" w:themeColor="text1"/>
          <w:sz w:val="28"/>
          <w:szCs w:val="28"/>
        </w:rPr>
        <w:t>ь</w:t>
      </w:r>
      <w:r w:rsidRPr="00AE1FFD">
        <w:rPr>
          <w:rFonts w:ascii="Times New Roman" w:eastAsia="Times New Roman" w:hAnsi="Times New Roman" w:cs="Times New Roman"/>
          <w:color w:val="000000" w:themeColor="text1"/>
          <w:sz w:val="28"/>
          <w:szCs w:val="28"/>
        </w:rPr>
        <w:t>, терпимост</w:t>
      </w:r>
      <w:r w:rsidR="004571EE" w:rsidRPr="00AE1FFD">
        <w:rPr>
          <w:rFonts w:ascii="Times New Roman" w:eastAsia="Times New Roman" w:hAnsi="Times New Roman" w:cs="Times New Roman"/>
          <w:color w:val="000000" w:themeColor="text1"/>
          <w:sz w:val="28"/>
          <w:szCs w:val="28"/>
        </w:rPr>
        <w:t>ь</w:t>
      </w:r>
      <w:r w:rsidRPr="00AE1FFD">
        <w:rPr>
          <w:rFonts w:ascii="Times New Roman" w:eastAsia="Times New Roman" w:hAnsi="Times New Roman" w:cs="Times New Roman"/>
          <w:color w:val="000000" w:themeColor="text1"/>
          <w:sz w:val="28"/>
          <w:szCs w:val="28"/>
        </w:rPr>
        <w:t xml:space="preserve"> у граждан российского общества</w:t>
      </w:r>
      <w:r w:rsidR="0081695B" w:rsidRPr="00AE1FFD">
        <w:rPr>
          <w:rFonts w:ascii="Times New Roman" w:eastAsia="Times New Roman" w:hAnsi="Times New Roman" w:cs="Times New Roman"/>
          <w:color w:val="000000" w:themeColor="text1"/>
          <w:sz w:val="28"/>
          <w:szCs w:val="28"/>
        </w:rPr>
        <w:t>. Ведь гражданин, не важно</w:t>
      </w:r>
      <w:r w:rsidR="00FB52E9" w:rsidRPr="00AE1FFD">
        <w:rPr>
          <w:rFonts w:ascii="Times New Roman" w:eastAsia="Times New Roman" w:hAnsi="Times New Roman" w:cs="Times New Roman"/>
          <w:color w:val="000000" w:themeColor="text1"/>
          <w:sz w:val="28"/>
          <w:szCs w:val="28"/>
        </w:rPr>
        <w:t>,</w:t>
      </w:r>
      <w:r w:rsidR="0081695B" w:rsidRPr="00AE1FFD">
        <w:rPr>
          <w:rFonts w:ascii="Times New Roman" w:eastAsia="Times New Roman" w:hAnsi="Times New Roman" w:cs="Times New Roman"/>
          <w:color w:val="000000" w:themeColor="text1"/>
          <w:sz w:val="28"/>
          <w:szCs w:val="28"/>
        </w:rPr>
        <w:t xml:space="preserve"> здоров он или имеет инвалидность, предан своему Отечеству, испытывает гордость за принадлежность к великому народу, к его свершениям, испытаниям и проблемам, а главное</w:t>
      </w:r>
      <w:r w:rsidR="00DA6BA2">
        <w:rPr>
          <w:rFonts w:ascii="Times New Roman" w:eastAsia="Times New Roman" w:hAnsi="Times New Roman" w:cs="Times New Roman"/>
          <w:color w:val="000000" w:themeColor="text1"/>
          <w:sz w:val="28"/>
          <w:szCs w:val="28"/>
        </w:rPr>
        <w:t>,</w:t>
      </w:r>
      <w:r w:rsidR="0081695B" w:rsidRPr="00AE1FFD">
        <w:rPr>
          <w:rFonts w:ascii="Times New Roman" w:eastAsia="Times New Roman" w:hAnsi="Times New Roman" w:cs="Times New Roman"/>
          <w:color w:val="000000" w:themeColor="text1"/>
          <w:sz w:val="28"/>
          <w:szCs w:val="28"/>
        </w:rPr>
        <w:t xml:space="preserve"> он готов к достойному и самоотверженному служению обществу и государству.</w:t>
      </w:r>
    </w:p>
    <w:p w:rsidR="007129AE" w:rsidRPr="00AE1FFD" w:rsidRDefault="006F7F63" w:rsidP="00AE1FFD">
      <w:pPr>
        <w:spacing w:after="0" w:line="360" w:lineRule="auto"/>
        <w:ind w:firstLine="709"/>
        <w:jc w:val="both"/>
        <w:rPr>
          <w:rFonts w:ascii="Times New Roman" w:hAnsi="Times New Roman" w:cs="Times New Roman"/>
          <w:b/>
          <w:i/>
          <w:color w:val="000000" w:themeColor="text1"/>
          <w:sz w:val="28"/>
          <w:szCs w:val="28"/>
          <w:shd w:val="clear" w:color="auto" w:fill="FFFFFF"/>
        </w:rPr>
      </w:pPr>
      <w:r w:rsidRPr="00AE1FFD">
        <w:rPr>
          <w:rFonts w:ascii="Times New Roman" w:hAnsi="Times New Roman" w:cs="Times New Roman"/>
          <w:b/>
          <w:i/>
          <w:color w:val="000000" w:themeColor="text1"/>
          <w:sz w:val="28"/>
          <w:szCs w:val="28"/>
        </w:rPr>
        <w:t>Литература</w:t>
      </w:r>
      <w:r w:rsidR="007129AE" w:rsidRPr="00AE1FFD">
        <w:rPr>
          <w:rFonts w:ascii="Times New Roman" w:hAnsi="Times New Roman" w:cs="Times New Roman"/>
          <w:b/>
          <w:i/>
          <w:color w:val="000000" w:themeColor="text1"/>
          <w:sz w:val="28"/>
          <w:szCs w:val="28"/>
          <w:shd w:val="clear" w:color="auto" w:fill="FFFFFF"/>
        </w:rPr>
        <w:t>:</w:t>
      </w:r>
    </w:p>
    <w:p w:rsidR="007129AE" w:rsidRPr="00AE1FFD" w:rsidRDefault="007129AE"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shd w:val="clear" w:color="auto" w:fill="FFFFFF"/>
        </w:rPr>
        <w:t>Воеводина Е.В. Инклюзивное образование инвалидов: основные принципы и технологии реализации//Социально-гуманитар</w:t>
      </w:r>
      <w:r w:rsidR="00957ADA" w:rsidRPr="00AE1FFD">
        <w:rPr>
          <w:rFonts w:ascii="Times New Roman" w:hAnsi="Times New Roman" w:cs="Times New Roman"/>
          <w:i/>
          <w:color w:val="000000" w:themeColor="text1"/>
          <w:sz w:val="28"/>
          <w:szCs w:val="28"/>
          <w:shd w:val="clear" w:color="auto" w:fill="FFFFFF"/>
        </w:rPr>
        <w:t>ные знания.2015.№5.С.254-266.</w:t>
      </w:r>
    </w:p>
    <w:p w:rsidR="00AF61F1" w:rsidRPr="00AE1FFD" w:rsidRDefault="00957ADA"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shd w:val="clear" w:color="auto" w:fill="FFFFFF"/>
        </w:rPr>
        <w:t>Ореховская Н.А</w:t>
      </w:r>
      <w:r w:rsidR="00AF61F1" w:rsidRPr="00AE1FFD">
        <w:rPr>
          <w:rFonts w:ascii="Times New Roman" w:hAnsi="Times New Roman" w:cs="Times New Roman"/>
          <w:i/>
          <w:color w:val="000000" w:themeColor="text1"/>
          <w:sz w:val="28"/>
          <w:szCs w:val="28"/>
          <w:shd w:val="clear" w:color="auto" w:fill="FFFFFF"/>
        </w:rPr>
        <w:t xml:space="preserve">. Методологические аспекты толерантности массового сознания российского общества. </w:t>
      </w:r>
      <w:proofErr w:type="spellStart"/>
      <w:r w:rsidR="00AF61F1" w:rsidRPr="00AE1FFD">
        <w:rPr>
          <w:rFonts w:ascii="Times New Roman" w:hAnsi="Times New Roman" w:cs="Times New Roman"/>
          <w:i/>
          <w:color w:val="000000" w:themeColor="text1"/>
          <w:sz w:val="28"/>
          <w:szCs w:val="28"/>
          <w:shd w:val="clear" w:color="auto" w:fill="FFFFFF"/>
        </w:rPr>
        <w:t>Этносоциум</w:t>
      </w:r>
      <w:proofErr w:type="spellEnd"/>
      <w:r w:rsidR="00AF61F1" w:rsidRPr="00AE1FFD">
        <w:rPr>
          <w:rFonts w:ascii="Times New Roman" w:hAnsi="Times New Roman" w:cs="Times New Roman"/>
          <w:i/>
          <w:color w:val="000000" w:themeColor="text1"/>
          <w:sz w:val="28"/>
          <w:szCs w:val="28"/>
          <w:shd w:val="clear" w:color="auto" w:fill="FFFFFF"/>
        </w:rPr>
        <w:t xml:space="preserve"> и межнациональная культура.2012.№10(52). С.24-30. </w:t>
      </w:r>
    </w:p>
    <w:p w:rsidR="00BD6378" w:rsidRPr="00AE1FFD" w:rsidRDefault="00BD6378"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shd w:val="clear" w:color="auto" w:fill="FFFFFF"/>
        </w:rPr>
        <w:t xml:space="preserve">Ореховская Н.А. </w:t>
      </w:r>
      <w:r w:rsidR="00EB6938" w:rsidRPr="00AE1FFD">
        <w:rPr>
          <w:rFonts w:ascii="Times New Roman" w:hAnsi="Times New Roman" w:cs="Times New Roman"/>
          <w:i/>
          <w:color w:val="000000" w:themeColor="text1"/>
          <w:sz w:val="28"/>
          <w:szCs w:val="28"/>
          <w:shd w:val="clear" w:color="auto" w:fill="FFFFFF"/>
        </w:rPr>
        <w:t>Толерантность массового сознания молодежи как фактор социально-политической стабильности российского общества. Вестник Московского университета культуры и искусств. 2011.№3.с</w:t>
      </w:r>
      <w:r w:rsidR="00CD20CE" w:rsidRPr="00AE1FFD">
        <w:rPr>
          <w:rFonts w:ascii="Times New Roman" w:hAnsi="Times New Roman" w:cs="Times New Roman"/>
          <w:i/>
          <w:color w:val="000000" w:themeColor="text1"/>
          <w:sz w:val="28"/>
          <w:szCs w:val="28"/>
          <w:shd w:val="clear" w:color="auto" w:fill="FFFFFF"/>
        </w:rPr>
        <w:t>.</w:t>
      </w:r>
      <w:r w:rsidR="00EB6938" w:rsidRPr="00AE1FFD">
        <w:rPr>
          <w:rFonts w:ascii="Times New Roman" w:hAnsi="Times New Roman" w:cs="Times New Roman"/>
          <w:i/>
          <w:color w:val="000000" w:themeColor="text1"/>
          <w:sz w:val="28"/>
          <w:szCs w:val="28"/>
          <w:shd w:val="clear" w:color="auto" w:fill="FFFFFF"/>
        </w:rPr>
        <w:t xml:space="preserve"> 145-150.</w:t>
      </w:r>
    </w:p>
    <w:p w:rsidR="00CD20CE" w:rsidRPr="00AE1FFD" w:rsidRDefault="00CD20CE"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shd w:val="clear" w:color="auto" w:fill="FFFFFF"/>
        </w:rPr>
        <w:t xml:space="preserve">Ореховская Н.А. Толерантность массового сознания – путь к социокультурной интеграции современного российского общества. </w:t>
      </w:r>
      <w:proofErr w:type="spellStart"/>
      <w:r w:rsidRPr="00AE1FFD">
        <w:rPr>
          <w:rFonts w:ascii="Times New Roman" w:hAnsi="Times New Roman" w:cs="Times New Roman"/>
          <w:i/>
          <w:color w:val="000000" w:themeColor="text1"/>
          <w:sz w:val="28"/>
          <w:szCs w:val="28"/>
          <w:shd w:val="clear" w:color="auto" w:fill="FFFFFF"/>
        </w:rPr>
        <w:t>Этносоциум</w:t>
      </w:r>
      <w:proofErr w:type="spellEnd"/>
      <w:r w:rsidRPr="00AE1FFD">
        <w:rPr>
          <w:rFonts w:ascii="Times New Roman" w:hAnsi="Times New Roman" w:cs="Times New Roman"/>
          <w:i/>
          <w:color w:val="000000" w:themeColor="text1"/>
          <w:sz w:val="28"/>
          <w:szCs w:val="28"/>
          <w:shd w:val="clear" w:color="auto" w:fill="FFFFFF"/>
        </w:rPr>
        <w:t xml:space="preserve"> и межнациональная культура.2011.№4 (36). С.</w:t>
      </w:r>
      <w:r w:rsidR="00B65405" w:rsidRPr="00AE1FFD">
        <w:rPr>
          <w:rFonts w:ascii="Times New Roman" w:hAnsi="Times New Roman" w:cs="Times New Roman"/>
          <w:i/>
          <w:color w:val="000000" w:themeColor="text1"/>
          <w:sz w:val="28"/>
          <w:szCs w:val="28"/>
          <w:shd w:val="clear" w:color="auto" w:fill="FFFFFF"/>
        </w:rPr>
        <w:t>56-65</w:t>
      </w:r>
      <w:r w:rsidRPr="00AE1FFD">
        <w:rPr>
          <w:rFonts w:ascii="Times New Roman" w:hAnsi="Times New Roman" w:cs="Times New Roman"/>
          <w:i/>
          <w:color w:val="000000" w:themeColor="text1"/>
          <w:sz w:val="28"/>
          <w:szCs w:val="28"/>
          <w:shd w:val="clear" w:color="auto" w:fill="FFFFFF"/>
        </w:rPr>
        <w:t xml:space="preserve">.  </w:t>
      </w:r>
    </w:p>
    <w:p w:rsidR="00D8143B" w:rsidRPr="00AE1FFD" w:rsidRDefault="00D8143B"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proofErr w:type="spellStart"/>
      <w:r w:rsidRPr="00AE1FFD">
        <w:rPr>
          <w:rFonts w:ascii="Times New Roman" w:hAnsi="Times New Roman" w:cs="Times New Roman"/>
          <w:i/>
          <w:color w:val="000000" w:themeColor="text1"/>
          <w:sz w:val="28"/>
          <w:szCs w:val="28"/>
          <w:shd w:val="clear" w:color="auto" w:fill="FFFFFF"/>
        </w:rPr>
        <w:t>Райдугин</w:t>
      </w:r>
      <w:proofErr w:type="spellEnd"/>
      <w:r w:rsidRPr="00AE1FFD">
        <w:rPr>
          <w:rFonts w:ascii="Times New Roman" w:hAnsi="Times New Roman" w:cs="Times New Roman"/>
          <w:i/>
          <w:color w:val="000000" w:themeColor="text1"/>
          <w:sz w:val="28"/>
          <w:szCs w:val="28"/>
          <w:shd w:val="clear" w:color="auto" w:fill="FFFFFF"/>
        </w:rPr>
        <w:t xml:space="preserve"> Д.С., </w:t>
      </w:r>
      <w:proofErr w:type="spellStart"/>
      <w:r w:rsidRPr="00AE1FFD">
        <w:rPr>
          <w:rFonts w:ascii="Times New Roman" w:hAnsi="Times New Roman" w:cs="Times New Roman"/>
          <w:i/>
          <w:color w:val="000000" w:themeColor="text1"/>
          <w:sz w:val="28"/>
          <w:szCs w:val="28"/>
          <w:shd w:val="clear" w:color="auto" w:fill="FFFFFF"/>
        </w:rPr>
        <w:t>Мамедзаде</w:t>
      </w:r>
      <w:proofErr w:type="spellEnd"/>
      <w:r w:rsidRPr="00AE1FFD">
        <w:rPr>
          <w:rFonts w:ascii="Times New Roman" w:hAnsi="Times New Roman" w:cs="Times New Roman"/>
          <w:i/>
          <w:color w:val="000000" w:themeColor="text1"/>
          <w:sz w:val="28"/>
          <w:szCs w:val="28"/>
          <w:shd w:val="clear" w:color="auto" w:fill="FFFFFF"/>
        </w:rPr>
        <w:t xml:space="preserve"> Н.К. </w:t>
      </w:r>
      <w:r w:rsidR="00DB74CC" w:rsidRPr="00AE1FFD">
        <w:rPr>
          <w:rFonts w:ascii="Times New Roman" w:hAnsi="Times New Roman" w:cs="Times New Roman"/>
          <w:i/>
          <w:color w:val="000000" w:themeColor="text1"/>
          <w:sz w:val="28"/>
          <w:szCs w:val="28"/>
          <w:shd w:val="clear" w:color="auto" w:fill="FFFFFF"/>
        </w:rPr>
        <w:t>П</w:t>
      </w:r>
      <w:r w:rsidRPr="00AE1FFD">
        <w:rPr>
          <w:rFonts w:ascii="Times New Roman" w:hAnsi="Times New Roman" w:cs="Times New Roman"/>
          <w:i/>
          <w:color w:val="000000" w:themeColor="text1"/>
          <w:sz w:val="28"/>
          <w:szCs w:val="28"/>
          <w:shd w:val="clear" w:color="auto" w:fill="FFFFFF"/>
        </w:rPr>
        <w:t>роблема инклюзии лиц с ОВЗ в социокультурном измерении. Человек. Общество. Инклюзия. 2015. №4. С.47-52.</w:t>
      </w:r>
    </w:p>
    <w:p w:rsidR="008679E2" w:rsidRPr="00AE1FFD" w:rsidRDefault="008679E2"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shd w:val="clear" w:color="auto" w:fill="FFFFFF"/>
        </w:rPr>
        <w:t>Декларация о правах инвалидов</w:t>
      </w:r>
      <w:proofErr w:type="gramStart"/>
      <w:r w:rsidR="000C68AA" w:rsidRPr="00AE1FFD">
        <w:rPr>
          <w:rFonts w:ascii="Times New Roman" w:hAnsi="Times New Roman" w:cs="Times New Roman"/>
          <w:i/>
          <w:color w:val="000000" w:themeColor="text1"/>
          <w:sz w:val="28"/>
          <w:szCs w:val="28"/>
          <w:shd w:val="clear" w:color="auto" w:fill="FFFFFF"/>
        </w:rPr>
        <w:t>.</w:t>
      </w:r>
      <w:r w:rsidR="000C68AA" w:rsidRPr="00AE1FFD">
        <w:rPr>
          <w:rFonts w:ascii="Times New Roman" w:hAnsi="Times New Roman" w:cs="Times New Roman"/>
          <w:i/>
          <w:color w:val="000000" w:themeColor="text1"/>
          <w:sz w:val="28"/>
          <w:szCs w:val="28"/>
        </w:rPr>
        <w:t>[</w:t>
      </w:r>
      <w:proofErr w:type="gramEnd"/>
      <w:r w:rsidR="000C68AA" w:rsidRPr="00AE1FFD">
        <w:rPr>
          <w:rFonts w:ascii="Times New Roman" w:hAnsi="Times New Roman" w:cs="Times New Roman"/>
          <w:i/>
          <w:color w:val="000000" w:themeColor="text1"/>
          <w:sz w:val="28"/>
          <w:szCs w:val="28"/>
        </w:rPr>
        <w:t xml:space="preserve">Электронный ресурс] </w:t>
      </w:r>
      <w:hyperlink r:id="rId8" w:history="1">
        <w:r w:rsidR="00A9133F" w:rsidRPr="001D3CCA">
          <w:rPr>
            <w:rStyle w:val="a8"/>
            <w:rFonts w:ascii="Times New Roman" w:hAnsi="Times New Roman" w:cs="Times New Roman"/>
            <w:i/>
            <w:color w:val="000000" w:themeColor="text1"/>
            <w:sz w:val="28"/>
            <w:szCs w:val="28"/>
            <w:u w:val="none"/>
            <w:shd w:val="clear" w:color="auto" w:fill="FFFFFF"/>
          </w:rPr>
          <w:t>http://www.un.org/ru/documents/decl_conv/declarations/disabled.shtml</w:t>
        </w:r>
      </w:hyperlink>
      <w:r w:rsidR="00A9133F" w:rsidRPr="00AE1FFD">
        <w:rPr>
          <w:rFonts w:ascii="Times New Roman" w:hAnsi="Times New Roman" w:cs="Times New Roman"/>
          <w:i/>
          <w:color w:val="000000" w:themeColor="text1"/>
          <w:sz w:val="28"/>
          <w:szCs w:val="28"/>
          <w:shd w:val="clear" w:color="auto" w:fill="FFFFFF"/>
        </w:rPr>
        <w:t xml:space="preserve"> (время обращения 10.02.2016)</w:t>
      </w:r>
    </w:p>
    <w:p w:rsidR="00A9133F" w:rsidRPr="00AE1FFD" w:rsidRDefault="000C68AA"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rPr>
        <w:lastRenderedPageBreak/>
        <w:t xml:space="preserve">ВЦИОМ [Электронный ресурс] </w:t>
      </w:r>
      <w:hyperlink r:id="rId9" w:history="1">
        <w:r w:rsidR="00A9133F" w:rsidRPr="001D3CCA">
          <w:rPr>
            <w:rStyle w:val="a8"/>
            <w:rFonts w:ascii="Times New Roman" w:hAnsi="Times New Roman" w:cs="Times New Roman"/>
            <w:i/>
            <w:color w:val="000000" w:themeColor="text1"/>
            <w:sz w:val="28"/>
            <w:szCs w:val="28"/>
            <w:u w:val="none"/>
          </w:rPr>
          <w:t>http://wciom.ru/index.php?id=236&amp;uid=111132</w:t>
        </w:r>
      </w:hyperlink>
      <w:r w:rsidR="00A9133F" w:rsidRPr="00AE1FFD">
        <w:rPr>
          <w:rFonts w:ascii="Times New Roman" w:hAnsi="Times New Roman" w:cs="Times New Roman"/>
          <w:i/>
          <w:color w:val="000000" w:themeColor="text1"/>
          <w:sz w:val="28"/>
          <w:szCs w:val="28"/>
          <w:shd w:val="clear" w:color="auto" w:fill="FFFFFF"/>
        </w:rPr>
        <w:t>(время обращения 10.02.2016)</w:t>
      </w:r>
    </w:p>
    <w:p w:rsidR="00A9133F" w:rsidRPr="00AE1FFD" w:rsidRDefault="004346A6"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rPr>
        <w:t xml:space="preserve">Декларация принципов толерантности (утвержденная резолюцией 5.61 Генеральной конференции ЮНЕСКО 16 ноября 1995 года) </w:t>
      </w:r>
      <w:r w:rsidR="000C68AA" w:rsidRPr="00AE1FFD">
        <w:rPr>
          <w:rFonts w:ascii="Times New Roman" w:hAnsi="Times New Roman" w:cs="Times New Roman"/>
          <w:i/>
          <w:color w:val="000000" w:themeColor="text1"/>
          <w:sz w:val="28"/>
          <w:szCs w:val="28"/>
        </w:rPr>
        <w:t xml:space="preserve">[Электронный ресурс] </w:t>
      </w:r>
      <w:hyperlink r:id="rId10" w:history="1">
        <w:r w:rsidR="007923D2" w:rsidRPr="001D3CCA">
          <w:rPr>
            <w:rStyle w:val="a8"/>
            <w:rFonts w:ascii="Times New Roman" w:hAnsi="Times New Roman" w:cs="Times New Roman"/>
            <w:i/>
            <w:color w:val="000000" w:themeColor="text1"/>
            <w:sz w:val="28"/>
            <w:szCs w:val="28"/>
            <w:u w:val="none"/>
            <w:lang w:val="en-US"/>
          </w:rPr>
          <w:t>http</w:t>
        </w:r>
        <w:r w:rsidR="007923D2" w:rsidRPr="001D3CCA">
          <w:rPr>
            <w:rStyle w:val="a8"/>
            <w:rFonts w:ascii="Times New Roman" w:hAnsi="Times New Roman" w:cs="Times New Roman"/>
            <w:i/>
            <w:color w:val="000000" w:themeColor="text1"/>
            <w:sz w:val="28"/>
            <w:szCs w:val="28"/>
            <w:u w:val="none"/>
          </w:rPr>
          <w:t>://</w:t>
        </w:r>
        <w:r w:rsidR="007923D2" w:rsidRPr="001D3CCA">
          <w:rPr>
            <w:rStyle w:val="a8"/>
            <w:rFonts w:ascii="Times New Roman" w:hAnsi="Times New Roman" w:cs="Times New Roman"/>
            <w:i/>
            <w:color w:val="000000" w:themeColor="text1"/>
            <w:sz w:val="28"/>
            <w:szCs w:val="28"/>
            <w:u w:val="none"/>
            <w:lang w:val="en-US"/>
          </w:rPr>
          <w:t>www</w:t>
        </w:r>
        <w:r w:rsidR="007923D2" w:rsidRPr="001D3CCA">
          <w:rPr>
            <w:rStyle w:val="a8"/>
            <w:rFonts w:ascii="Times New Roman" w:hAnsi="Times New Roman" w:cs="Times New Roman"/>
            <w:i/>
            <w:color w:val="000000" w:themeColor="text1"/>
            <w:sz w:val="28"/>
            <w:szCs w:val="28"/>
            <w:u w:val="none"/>
          </w:rPr>
          <w:t>.</w:t>
        </w:r>
        <w:r w:rsidR="007923D2" w:rsidRPr="001D3CCA">
          <w:rPr>
            <w:rStyle w:val="a8"/>
            <w:rFonts w:ascii="Times New Roman" w:hAnsi="Times New Roman" w:cs="Times New Roman"/>
            <w:i/>
            <w:color w:val="000000" w:themeColor="text1"/>
            <w:sz w:val="28"/>
            <w:szCs w:val="28"/>
            <w:u w:val="none"/>
            <w:lang w:val="en-US"/>
          </w:rPr>
          <w:t>tolerance</w:t>
        </w:r>
        <w:r w:rsidR="007923D2" w:rsidRPr="001D3CCA">
          <w:rPr>
            <w:rStyle w:val="a8"/>
            <w:rFonts w:ascii="Times New Roman" w:hAnsi="Times New Roman" w:cs="Times New Roman"/>
            <w:i/>
            <w:color w:val="000000" w:themeColor="text1"/>
            <w:sz w:val="28"/>
            <w:szCs w:val="28"/>
            <w:u w:val="none"/>
          </w:rPr>
          <w:t>.</w:t>
        </w:r>
        <w:proofErr w:type="spellStart"/>
        <w:r w:rsidR="007923D2" w:rsidRPr="001D3CCA">
          <w:rPr>
            <w:rStyle w:val="a8"/>
            <w:rFonts w:ascii="Times New Roman" w:hAnsi="Times New Roman" w:cs="Times New Roman"/>
            <w:i/>
            <w:color w:val="000000" w:themeColor="text1"/>
            <w:sz w:val="28"/>
            <w:szCs w:val="28"/>
            <w:u w:val="none"/>
            <w:lang w:val="en-US"/>
          </w:rPr>
          <w:t>ru</w:t>
        </w:r>
        <w:proofErr w:type="spellEnd"/>
      </w:hyperlink>
      <w:r w:rsidR="00A9133F" w:rsidRPr="00AE1FFD">
        <w:rPr>
          <w:rFonts w:ascii="Times New Roman" w:hAnsi="Times New Roman" w:cs="Times New Roman"/>
          <w:i/>
          <w:color w:val="000000" w:themeColor="text1"/>
          <w:sz w:val="28"/>
          <w:szCs w:val="28"/>
          <w:shd w:val="clear" w:color="auto" w:fill="FFFFFF"/>
        </w:rPr>
        <w:t>(время обращения 10.02.2016)</w:t>
      </w:r>
    </w:p>
    <w:p w:rsidR="00A9133F" w:rsidRPr="00AE1FFD" w:rsidRDefault="000C68AA" w:rsidP="00AE1FFD">
      <w:pPr>
        <w:pStyle w:val="a5"/>
        <w:numPr>
          <w:ilvl w:val="0"/>
          <w:numId w:val="3"/>
        </w:numPr>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rPr>
        <w:t xml:space="preserve">Ломоносов фонд. [Электронный ресурс] </w:t>
      </w:r>
      <w:hyperlink r:id="rId11" w:history="1">
        <w:r w:rsidR="00A9133F" w:rsidRPr="001D3CCA">
          <w:rPr>
            <w:rStyle w:val="a8"/>
            <w:rFonts w:ascii="Times New Roman" w:eastAsia="Times New Roman" w:hAnsi="Times New Roman" w:cs="Times New Roman"/>
            <w:i/>
            <w:color w:val="000000" w:themeColor="text1"/>
            <w:sz w:val="28"/>
            <w:szCs w:val="28"/>
            <w:u w:val="none"/>
            <w:lang w:eastAsia="ru-RU"/>
          </w:rPr>
          <w:t>http://lomonosov-fund.ru/enc/ru/encyclopedia:0128153</w:t>
        </w:r>
      </w:hyperlink>
      <w:r w:rsidR="00A9133F" w:rsidRPr="00AE1FFD">
        <w:rPr>
          <w:rFonts w:ascii="Times New Roman" w:hAnsi="Times New Roman" w:cs="Times New Roman"/>
          <w:i/>
          <w:color w:val="000000" w:themeColor="text1"/>
          <w:sz w:val="28"/>
          <w:szCs w:val="28"/>
          <w:shd w:val="clear" w:color="auto" w:fill="FFFFFF"/>
        </w:rPr>
        <w:t>(время обращения 10.02.2016)</w:t>
      </w:r>
    </w:p>
    <w:p w:rsidR="009C22DB" w:rsidRPr="00AE1FFD" w:rsidRDefault="004622F7" w:rsidP="00AE1FFD">
      <w:pPr>
        <w:pStyle w:val="a5"/>
        <w:numPr>
          <w:ilvl w:val="0"/>
          <w:numId w:val="3"/>
        </w:numPr>
        <w:shd w:val="clear" w:color="auto" w:fill="FFFFFF"/>
        <w:spacing w:after="0" w:line="360" w:lineRule="auto"/>
        <w:ind w:left="0" w:firstLine="709"/>
        <w:jc w:val="both"/>
        <w:rPr>
          <w:rFonts w:ascii="Times New Roman" w:hAnsi="Times New Roman" w:cs="Times New Roman"/>
          <w:i/>
          <w:color w:val="000000" w:themeColor="text1"/>
          <w:sz w:val="28"/>
          <w:szCs w:val="28"/>
        </w:rPr>
      </w:pPr>
      <w:r w:rsidRPr="00AE1FFD">
        <w:rPr>
          <w:rFonts w:ascii="Times New Roman" w:hAnsi="Times New Roman" w:cs="Times New Roman"/>
          <w:i/>
          <w:color w:val="000000" w:themeColor="text1"/>
          <w:sz w:val="28"/>
          <w:szCs w:val="28"/>
        </w:rPr>
        <w:t>Фонд изучения общественного мнения</w:t>
      </w:r>
      <w:proofErr w:type="gramStart"/>
      <w:r w:rsidRPr="00AE1FFD">
        <w:rPr>
          <w:rFonts w:ascii="Times New Roman" w:hAnsi="Times New Roman" w:cs="Times New Roman"/>
          <w:i/>
          <w:color w:val="000000" w:themeColor="text1"/>
          <w:sz w:val="28"/>
          <w:szCs w:val="28"/>
        </w:rPr>
        <w:t>.</w:t>
      </w:r>
      <w:r w:rsidR="000C68AA" w:rsidRPr="00AE1FFD">
        <w:rPr>
          <w:rFonts w:ascii="Times New Roman" w:hAnsi="Times New Roman" w:cs="Times New Roman"/>
          <w:i/>
          <w:color w:val="000000" w:themeColor="text1"/>
          <w:sz w:val="28"/>
          <w:szCs w:val="28"/>
        </w:rPr>
        <w:t>[</w:t>
      </w:r>
      <w:proofErr w:type="gramEnd"/>
      <w:r w:rsidR="000C68AA" w:rsidRPr="00AE1FFD">
        <w:rPr>
          <w:rFonts w:ascii="Times New Roman" w:hAnsi="Times New Roman" w:cs="Times New Roman"/>
          <w:i/>
          <w:color w:val="000000" w:themeColor="text1"/>
          <w:sz w:val="28"/>
          <w:szCs w:val="28"/>
        </w:rPr>
        <w:t xml:space="preserve">Электронный ресурс] </w:t>
      </w:r>
      <w:hyperlink r:id="rId12" w:history="1">
        <w:r w:rsidR="00A911D4" w:rsidRPr="001D3CCA">
          <w:rPr>
            <w:rStyle w:val="a8"/>
            <w:rFonts w:ascii="Times New Roman" w:hAnsi="Times New Roman" w:cs="Times New Roman"/>
            <w:i/>
            <w:color w:val="000000" w:themeColor="text1"/>
            <w:sz w:val="28"/>
            <w:szCs w:val="28"/>
            <w:u w:val="none"/>
          </w:rPr>
          <w:t>http://fom.ru/Nauka-i-obrazovanie</w:t>
        </w:r>
      </w:hyperlink>
      <w:r w:rsidRPr="00AE1FFD">
        <w:rPr>
          <w:rFonts w:ascii="Times New Roman" w:hAnsi="Times New Roman" w:cs="Times New Roman"/>
          <w:i/>
          <w:color w:val="000000" w:themeColor="text1"/>
          <w:sz w:val="28"/>
          <w:szCs w:val="28"/>
        </w:rPr>
        <w:t>.</w:t>
      </w:r>
      <w:r w:rsidR="00A9133F" w:rsidRPr="00AE1FFD">
        <w:rPr>
          <w:rFonts w:ascii="Times New Roman" w:hAnsi="Times New Roman" w:cs="Times New Roman"/>
          <w:i/>
          <w:color w:val="000000" w:themeColor="text1"/>
          <w:sz w:val="28"/>
          <w:szCs w:val="28"/>
          <w:shd w:val="clear" w:color="auto" w:fill="FFFFFF"/>
        </w:rPr>
        <w:t>(время обращения 10.02.2016)</w:t>
      </w:r>
    </w:p>
    <w:p w:rsidR="009C22DB" w:rsidRPr="00AE1FFD" w:rsidRDefault="009C22DB" w:rsidP="00AE1FFD">
      <w:pPr>
        <w:pStyle w:val="a5"/>
        <w:numPr>
          <w:ilvl w:val="0"/>
          <w:numId w:val="3"/>
        </w:numPr>
        <w:shd w:val="clear" w:color="auto" w:fill="FFFFFF"/>
        <w:spacing w:after="0" w:line="360" w:lineRule="auto"/>
        <w:ind w:left="0" w:firstLine="709"/>
        <w:jc w:val="both"/>
        <w:rPr>
          <w:rFonts w:ascii="Times New Roman" w:hAnsi="Times New Roman" w:cs="Times New Roman"/>
          <w:i/>
          <w:color w:val="000000" w:themeColor="text1"/>
          <w:sz w:val="28"/>
          <w:szCs w:val="28"/>
        </w:rPr>
      </w:pPr>
      <w:r w:rsidRPr="00AE1FFD">
        <w:rPr>
          <w:rFonts w:ascii="Times New Roman" w:hAnsi="Times New Roman" w:cs="Times New Roman"/>
          <w:i/>
          <w:color w:val="000000" w:themeColor="text1"/>
          <w:sz w:val="28"/>
          <w:szCs w:val="28"/>
          <w:shd w:val="clear" w:color="auto" w:fill="FFFFFF"/>
        </w:rPr>
        <w:t xml:space="preserve">Как просто. </w:t>
      </w:r>
      <w:r w:rsidR="000C68AA" w:rsidRPr="00AE1FFD">
        <w:rPr>
          <w:rFonts w:ascii="Times New Roman" w:hAnsi="Times New Roman" w:cs="Times New Roman"/>
          <w:i/>
          <w:color w:val="000000" w:themeColor="text1"/>
          <w:sz w:val="28"/>
          <w:szCs w:val="28"/>
        </w:rPr>
        <w:t>[Электронный ресурс]</w:t>
      </w:r>
      <w:r w:rsidR="009A4B21" w:rsidRPr="00AE1FFD">
        <w:rPr>
          <w:rStyle w:val="apple-converted-space"/>
          <w:rFonts w:ascii="Times New Roman" w:hAnsi="Times New Roman" w:cs="Times New Roman"/>
          <w:i/>
          <w:color w:val="000000" w:themeColor="text1"/>
          <w:sz w:val="28"/>
          <w:szCs w:val="28"/>
          <w:lang w:val="en-US"/>
        </w:rPr>
        <w:t> </w:t>
      </w:r>
      <w:hyperlink r:id="rId13" w:anchor="ixzz4E5PVeWio" w:history="1">
        <w:r w:rsidR="009A4B21" w:rsidRPr="001D3CCA">
          <w:rPr>
            <w:rStyle w:val="a8"/>
            <w:rFonts w:ascii="Times New Roman" w:hAnsi="Times New Roman" w:cs="Times New Roman"/>
            <w:i/>
            <w:color w:val="000000" w:themeColor="text1"/>
            <w:sz w:val="28"/>
            <w:szCs w:val="28"/>
            <w:u w:val="none"/>
            <w:lang w:val="en-US"/>
          </w:rPr>
          <w:t>http</w:t>
        </w:r>
        <w:r w:rsidR="009A4B21" w:rsidRPr="001D3CCA">
          <w:rPr>
            <w:rStyle w:val="a8"/>
            <w:rFonts w:ascii="Times New Roman" w:hAnsi="Times New Roman" w:cs="Times New Roman"/>
            <w:i/>
            <w:color w:val="000000" w:themeColor="text1"/>
            <w:sz w:val="28"/>
            <w:szCs w:val="28"/>
            <w:u w:val="none"/>
          </w:rPr>
          <w:t>://</w:t>
        </w:r>
        <w:r w:rsidR="009A4B21" w:rsidRPr="001D3CCA">
          <w:rPr>
            <w:rStyle w:val="a8"/>
            <w:rFonts w:ascii="Times New Roman" w:hAnsi="Times New Roman" w:cs="Times New Roman"/>
            <w:i/>
            <w:color w:val="000000" w:themeColor="text1"/>
            <w:sz w:val="28"/>
            <w:szCs w:val="28"/>
            <w:u w:val="none"/>
            <w:lang w:val="en-US"/>
          </w:rPr>
          <w:t>www</w:t>
        </w:r>
        <w:r w:rsidR="009A4B21" w:rsidRPr="001D3CCA">
          <w:rPr>
            <w:rStyle w:val="a8"/>
            <w:rFonts w:ascii="Times New Roman" w:hAnsi="Times New Roman" w:cs="Times New Roman"/>
            <w:i/>
            <w:color w:val="000000" w:themeColor="text1"/>
            <w:sz w:val="28"/>
            <w:szCs w:val="28"/>
            <w:u w:val="none"/>
          </w:rPr>
          <w:t>.</w:t>
        </w:r>
        <w:proofErr w:type="spellStart"/>
        <w:r w:rsidR="009A4B21" w:rsidRPr="001D3CCA">
          <w:rPr>
            <w:rStyle w:val="a8"/>
            <w:rFonts w:ascii="Times New Roman" w:hAnsi="Times New Roman" w:cs="Times New Roman"/>
            <w:i/>
            <w:color w:val="000000" w:themeColor="text1"/>
            <w:sz w:val="28"/>
            <w:szCs w:val="28"/>
            <w:u w:val="none"/>
            <w:lang w:val="en-US"/>
          </w:rPr>
          <w:t>kakprosto</w:t>
        </w:r>
        <w:proofErr w:type="spellEnd"/>
        <w:r w:rsidR="009A4B21" w:rsidRPr="001D3CCA">
          <w:rPr>
            <w:rStyle w:val="a8"/>
            <w:rFonts w:ascii="Times New Roman" w:hAnsi="Times New Roman" w:cs="Times New Roman"/>
            <w:i/>
            <w:color w:val="000000" w:themeColor="text1"/>
            <w:sz w:val="28"/>
            <w:szCs w:val="28"/>
            <w:u w:val="none"/>
          </w:rPr>
          <w:t>.</w:t>
        </w:r>
        <w:proofErr w:type="spellStart"/>
        <w:r w:rsidR="009A4B21" w:rsidRPr="001D3CCA">
          <w:rPr>
            <w:rStyle w:val="a8"/>
            <w:rFonts w:ascii="Times New Roman" w:hAnsi="Times New Roman" w:cs="Times New Roman"/>
            <w:i/>
            <w:color w:val="000000" w:themeColor="text1"/>
            <w:sz w:val="28"/>
            <w:szCs w:val="28"/>
            <w:u w:val="none"/>
            <w:lang w:val="en-US"/>
          </w:rPr>
          <w:t>ru</w:t>
        </w:r>
        <w:proofErr w:type="spellEnd"/>
        <w:r w:rsidR="009A4B21" w:rsidRPr="001D3CCA">
          <w:rPr>
            <w:rStyle w:val="a8"/>
            <w:rFonts w:ascii="Times New Roman" w:hAnsi="Times New Roman" w:cs="Times New Roman"/>
            <w:i/>
            <w:color w:val="000000" w:themeColor="text1"/>
            <w:sz w:val="28"/>
            <w:szCs w:val="28"/>
            <w:u w:val="none"/>
          </w:rPr>
          <w:t>/</w:t>
        </w:r>
        <w:proofErr w:type="spellStart"/>
        <w:r w:rsidR="009A4B21" w:rsidRPr="001D3CCA">
          <w:rPr>
            <w:rStyle w:val="a8"/>
            <w:rFonts w:ascii="Times New Roman" w:hAnsi="Times New Roman" w:cs="Times New Roman"/>
            <w:i/>
            <w:color w:val="000000" w:themeColor="text1"/>
            <w:sz w:val="28"/>
            <w:szCs w:val="28"/>
            <w:u w:val="none"/>
            <w:lang w:val="en-US"/>
          </w:rPr>
          <w:t>kak</w:t>
        </w:r>
        <w:proofErr w:type="spellEnd"/>
        <w:r w:rsidR="009A4B21" w:rsidRPr="001D3CCA">
          <w:rPr>
            <w:rStyle w:val="a8"/>
            <w:rFonts w:ascii="Times New Roman" w:hAnsi="Times New Roman" w:cs="Times New Roman"/>
            <w:i/>
            <w:color w:val="000000" w:themeColor="text1"/>
            <w:sz w:val="28"/>
            <w:szCs w:val="28"/>
            <w:u w:val="none"/>
          </w:rPr>
          <w:t>-885585-</w:t>
        </w:r>
        <w:proofErr w:type="spellStart"/>
        <w:r w:rsidR="009A4B21" w:rsidRPr="001D3CCA">
          <w:rPr>
            <w:rStyle w:val="a8"/>
            <w:rFonts w:ascii="Times New Roman" w:hAnsi="Times New Roman" w:cs="Times New Roman"/>
            <w:i/>
            <w:color w:val="000000" w:themeColor="text1"/>
            <w:sz w:val="28"/>
            <w:szCs w:val="28"/>
            <w:u w:val="none"/>
            <w:lang w:val="en-US"/>
          </w:rPr>
          <w:t>kak</w:t>
        </w:r>
        <w:proofErr w:type="spellEnd"/>
        <w:r w:rsidR="009A4B21" w:rsidRPr="001D3CCA">
          <w:rPr>
            <w:rStyle w:val="a8"/>
            <w:rFonts w:ascii="Times New Roman" w:hAnsi="Times New Roman" w:cs="Times New Roman"/>
            <w:i/>
            <w:color w:val="000000" w:themeColor="text1"/>
            <w:sz w:val="28"/>
            <w:szCs w:val="28"/>
            <w:u w:val="none"/>
          </w:rPr>
          <w:t>-</w:t>
        </w:r>
        <w:r w:rsidR="009A4B21" w:rsidRPr="001D3CCA">
          <w:rPr>
            <w:rStyle w:val="a8"/>
            <w:rFonts w:ascii="Times New Roman" w:hAnsi="Times New Roman" w:cs="Times New Roman"/>
            <w:i/>
            <w:color w:val="000000" w:themeColor="text1"/>
            <w:sz w:val="28"/>
            <w:szCs w:val="28"/>
            <w:u w:val="none"/>
            <w:lang w:val="en-US"/>
          </w:rPr>
          <w:t>v</w:t>
        </w:r>
        <w:r w:rsidR="009A4B21" w:rsidRPr="001D3CCA">
          <w:rPr>
            <w:rStyle w:val="a8"/>
            <w:rFonts w:ascii="Times New Roman" w:hAnsi="Times New Roman" w:cs="Times New Roman"/>
            <w:i/>
            <w:color w:val="000000" w:themeColor="text1"/>
            <w:sz w:val="28"/>
            <w:szCs w:val="28"/>
            <w:u w:val="none"/>
          </w:rPr>
          <w:t>-</w:t>
        </w:r>
        <w:proofErr w:type="spellStart"/>
        <w:r w:rsidR="009A4B21" w:rsidRPr="001D3CCA">
          <w:rPr>
            <w:rStyle w:val="a8"/>
            <w:rFonts w:ascii="Times New Roman" w:hAnsi="Times New Roman" w:cs="Times New Roman"/>
            <w:i/>
            <w:color w:val="000000" w:themeColor="text1"/>
            <w:sz w:val="28"/>
            <w:szCs w:val="28"/>
            <w:u w:val="none"/>
            <w:lang w:val="en-US"/>
          </w:rPr>
          <w:t>obschestve</w:t>
        </w:r>
        <w:proofErr w:type="spellEnd"/>
        <w:r w:rsidR="009A4B21" w:rsidRPr="001D3CCA">
          <w:rPr>
            <w:rStyle w:val="a8"/>
            <w:rFonts w:ascii="Times New Roman" w:hAnsi="Times New Roman" w:cs="Times New Roman"/>
            <w:i/>
            <w:color w:val="000000" w:themeColor="text1"/>
            <w:sz w:val="28"/>
            <w:szCs w:val="28"/>
            <w:u w:val="none"/>
          </w:rPr>
          <w:t>-</w:t>
        </w:r>
        <w:proofErr w:type="spellStart"/>
        <w:r w:rsidR="009A4B21" w:rsidRPr="001D3CCA">
          <w:rPr>
            <w:rStyle w:val="a8"/>
            <w:rFonts w:ascii="Times New Roman" w:hAnsi="Times New Roman" w:cs="Times New Roman"/>
            <w:i/>
            <w:color w:val="000000" w:themeColor="text1"/>
            <w:sz w:val="28"/>
            <w:szCs w:val="28"/>
            <w:u w:val="none"/>
            <w:lang w:val="en-US"/>
          </w:rPr>
          <w:t>otnosyatsya</w:t>
        </w:r>
        <w:proofErr w:type="spellEnd"/>
        <w:r w:rsidR="009A4B21" w:rsidRPr="001D3CCA">
          <w:rPr>
            <w:rStyle w:val="a8"/>
            <w:rFonts w:ascii="Times New Roman" w:hAnsi="Times New Roman" w:cs="Times New Roman"/>
            <w:i/>
            <w:color w:val="000000" w:themeColor="text1"/>
            <w:sz w:val="28"/>
            <w:szCs w:val="28"/>
            <w:u w:val="none"/>
          </w:rPr>
          <w:t>-</w:t>
        </w:r>
        <w:r w:rsidR="009A4B21" w:rsidRPr="001D3CCA">
          <w:rPr>
            <w:rStyle w:val="a8"/>
            <w:rFonts w:ascii="Times New Roman" w:hAnsi="Times New Roman" w:cs="Times New Roman"/>
            <w:i/>
            <w:color w:val="000000" w:themeColor="text1"/>
            <w:sz w:val="28"/>
            <w:szCs w:val="28"/>
            <w:u w:val="none"/>
            <w:lang w:val="en-US"/>
          </w:rPr>
          <w:t>k</w:t>
        </w:r>
        <w:r w:rsidR="009A4B21" w:rsidRPr="001D3CCA">
          <w:rPr>
            <w:rStyle w:val="a8"/>
            <w:rFonts w:ascii="Times New Roman" w:hAnsi="Times New Roman" w:cs="Times New Roman"/>
            <w:i/>
            <w:color w:val="000000" w:themeColor="text1"/>
            <w:sz w:val="28"/>
            <w:szCs w:val="28"/>
            <w:u w:val="none"/>
          </w:rPr>
          <w:t>-</w:t>
        </w:r>
        <w:proofErr w:type="spellStart"/>
        <w:r w:rsidR="009A4B21" w:rsidRPr="001D3CCA">
          <w:rPr>
            <w:rStyle w:val="a8"/>
            <w:rFonts w:ascii="Times New Roman" w:hAnsi="Times New Roman" w:cs="Times New Roman"/>
            <w:i/>
            <w:color w:val="000000" w:themeColor="text1"/>
            <w:sz w:val="28"/>
            <w:szCs w:val="28"/>
            <w:u w:val="none"/>
            <w:lang w:val="en-US"/>
          </w:rPr>
          <w:t>invalidam</w:t>
        </w:r>
        <w:proofErr w:type="spellEnd"/>
        <w:r w:rsidR="009A4B21" w:rsidRPr="001D3CCA">
          <w:rPr>
            <w:rStyle w:val="a8"/>
            <w:rFonts w:ascii="Times New Roman" w:hAnsi="Times New Roman" w:cs="Times New Roman"/>
            <w:i/>
            <w:color w:val="000000" w:themeColor="text1"/>
            <w:sz w:val="28"/>
            <w:szCs w:val="28"/>
            <w:u w:val="none"/>
          </w:rPr>
          <w:t>#</w:t>
        </w:r>
        <w:proofErr w:type="spellStart"/>
        <w:r w:rsidR="009A4B21" w:rsidRPr="001D3CCA">
          <w:rPr>
            <w:rStyle w:val="a8"/>
            <w:rFonts w:ascii="Times New Roman" w:hAnsi="Times New Roman" w:cs="Times New Roman"/>
            <w:i/>
            <w:color w:val="000000" w:themeColor="text1"/>
            <w:sz w:val="28"/>
            <w:szCs w:val="28"/>
            <w:u w:val="none"/>
            <w:lang w:val="en-US"/>
          </w:rPr>
          <w:t>ixzz</w:t>
        </w:r>
        <w:proofErr w:type="spellEnd"/>
        <w:r w:rsidR="009A4B21" w:rsidRPr="001D3CCA">
          <w:rPr>
            <w:rStyle w:val="a8"/>
            <w:rFonts w:ascii="Times New Roman" w:hAnsi="Times New Roman" w:cs="Times New Roman"/>
            <w:i/>
            <w:color w:val="000000" w:themeColor="text1"/>
            <w:sz w:val="28"/>
            <w:szCs w:val="28"/>
            <w:u w:val="none"/>
          </w:rPr>
          <w:t>4</w:t>
        </w:r>
        <w:r w:rsidR="009A4B21" w:rsidRPr="001D3CCA">
          <w:rPr>
            <w:rStyle w:val="a8"/>
            <w:rFonts w:ascii="Times New Roman" w:hAnsi="Times New Roman" w:cs="Times New Roman"/>
            <w:i/>
            <w:color w:val="000000" w:themeColor="text1"/>
            <w:sz w:val="28"/>
            <w:szCs w:val="28"/>
            <w:u w:val="none"/>
            <w:lang w:val="en-US"/>
          </w:rPr>
          <w:t>E</w:t>
        </w:r>
        <w:r w:rsidR="009A4B21" w:rsidRPr="001D3CCA">
          <w:rPr>
            <w:rStyle w:val="a8"/>
            <w:rFonts w:ascii="Times New Roman" w:hAnsi="Times New Roman" w:cs="Times New Roman"/>
            <w:i/>
            <w:color w:val="000000" w:themeColor="text1"/>
            <w:sz w:val="28"/>
            <w:szCs w:val="28"/>
            <w:u w:val="none"/>
          </w:rPr>
          <w:t>5</w:t>
        </w:r>
        <w:proofErr w:type="spellStart"/>
        <w:r w:rsidR="009A4B21" w:rsidRPr="001D3CCA">
          <w:rPr>
            <w:rStyle w:val="a8"/>
            <w:rFonts w:ascii="Times New Roman" w:hAnsi="Times New Roman" w:cs="Times New Roman"/>
            <w:i/>
            <w:color w:val="000000" w:themeColor="text1"/>
            <w:sz w:val="28"/>
            <w:szCs w:val="28"/>
            <w:u w:val="none"/>
            <w:lang w:val="en-US"/>
          </w:rPr>
          <w:t>PVeWio</w:t>
        </w:r>
        <w:proofErr w:type="spellEnd"/>
      </w:hyperlink>
      <w:r w:rsidRPr="00AE1FFD">
        <w:rPr>
          <w:rFonts w:ascii="Times New Roman" w:hAnsi="Times New Roman" w:cs="Times New Roman"/>
          <w:i/>
          <w:color w:val="000000" w:themeColor="text1"/>
          <w:sz w:val="28"/>
          <w:szCs w:val="28"/>
          <w:shd w:val="clear" w:color="auto" w:fill="FFFFFF"/>
        </w:rPr>
        <w:t>(время обращения 10.06.2016)</w:t>
      </w:r>
    </w:p>
    <w:p w:rsidR="009A4B21" w:rsidRPr="00AE1FFD" w:rsidRDefault="00070DE3" w:rsidP="00AE1FFD">
      <w:pPr>
        <w:pStyle w:val="a5"/>
        <w:numPr>
          <w:ilvl w:val="0"/>
          <w:numId w:val="3"/>
        </w:numPr>
        <w:shd w:val="clear" w:color="auto" w:fill="FFFFFF"/>
        <w:spacing w:after="0" w:line="360" w:lineRule="auto"/>
        <w:ind w:left="0" w:firstLine="709"/>
        <w:jc w:val="both"/>
        <w:rPr>
          <w:rFonts w:ascii="Times New Roman" w:hAnsi="Times New Roman" w:cs="Times New Roman"/>
          <w:i/>
          <w:color w:val="000000" w:themeColor="text1"/>
          <w:sz w:val="28"/>
          <w:szCs w:val="28"/>
          <w:shd w:val="clear" w:color="auto" w:fill="FFFFFF"/>
        </w:rPr>
      </w:pPr>
      <w:r w:rsidRPr="00AE1FFD">
        <w:rPr>
          <w:rFonts w:ascii="Times New Roman" w:hAnsi="Times New Roman" w:cs="Times New Roman"/>
          <w:i/>
          <w:color w:val="000000" w:themeColor="text1"/>
          <w:sz w:val="28"/>
          <w:szCs w:val="28"/>
        </w:rPr>
        <w:t xml:space="preserve">Инклюзивное образование: перспективы развития в России. Материалы конференции [Электронный ресурс] </w:t>
      </w:r>
      <w:hyperlink r:id="rId14" w:history="1">
        <w:r w:rsidR="00C345A0" w:rsidRPr="001D3CCA">
          <w:rPr>
            <w:rStyle w:val="a8"/>
            <w:rFonts w:ascii="Times New Roman" w:hAnsi="Times New Roman" w:cs="Times New Roman"/>
            <w:i/>
            <w:color w:val="000000" w:themeColor="text1"/>
            <w:sz w:val="28"/>
            <w:szCs w:val="28"/>
            <w:u w:val="none"/>
          </w:rPr>
          <w:t>https://perspektiva-inva.ru/userfiles/publication/incliuzivnoe-obrazovanie-perspektivy-razvitiia-v-rossii.pdf</w:t>
        </w:r>
      </w:hyperlink>
      <w:r w:rsidRPr="00AE1FFD">
        <w:rPr>
          <w:rFonts w:ascii="Times New Roman" w:hAnsi="Times New Roman" w:cs="Times New Roman"/>
          <w:i/>
          <w:color w:val="000000" w:themeColor="text1"/>
          <w:sz w:val="28"/>
          <w:szCs w:val="28"/>
          <w:shd w:val="clear" w:color="auto" w:fill="FFFFFF"/>
        </w:rPr>
        <w:t>(время обращения 10.06.2016)</w:t>
      </w:r>
      <w:r w:rsidR="001E787C" w:rsidRPr="00AE1FFD">
        <w:rPr>
          <w:rFonts w:ascii="Times New Roman" w:hAnsi="Times New Roman" w:cs="Times New Roman"/>
          <w:i/>
          <w:color w:val="000000" w:themeColor="text1"/>
          <w:sz w:val="28"/>
          <w:szCs w:val="28"/>
          <w:shd w:val="clear" w:color="auto" w:fill="FFFFFF"/>
        </w:rPr>
        <w:t>.</w:t>
      </w:r>
    </w:p>
    <w:p w:rsidR="00AE1FFD" w:rsidRPr="00AE1FFD" w:rsidRDefault="00AE1FFD" w:rsidP="00AE1FFD">
      <w:pPr>
        <w:shd w:val="clear" w:color="auto" w:fill="FFFFFF"/>
        <w:spacing w:after="0" w:line="360" w:lineRule="auto"/>
        <w:ind w:firstLine="709"/>
        <w:jc w:val="both"/>
        <w:rPr>
          <w:rFonts w:ascii="Times New Roman" w:hAnsi="Times New Roman" w:cs="Times New Roman"/>
          <w:b/>
          <w:i/>
          <w:color w:val="000000" w:themeColor="text1"/>
          <w:sz w:val="28"/>
          <w:szCs w:val="28"/>
          <w:lang w:val="en-US"/>
        </w:rPr>
      </w:pPr>
      <w:r>
        <w:rPr>
          <w:rFonts w:ascii="Times New Roman" w:hAnsi="Times New Roman" w:cs="Times New Roman"/>
          <w:b/>
          <w:i/>
          <w:color w:val="000000" w:themeColor="text1"/>
          <w:sz w:val="28"/>
          <w:szCs w:val="28"/>
          <w:lang w:val="en-US"/>
        </w:rPr>
        <w:t>Literature:</w:t>
      </w:r>
    </w:p>
    <w:p w:rsidR="00AE1FFD"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t xml:space="preserve">1. </w:t>
      </w:r>
      <w:proofErr w:type="spellStart"/>
      <w:r w:rsidRPr="00AE1FFD">
        <w:rPr>
          <w:rFonts w:ascii="Times New Roman" w:hAnsi="Times New Roman" w:cs="Times New Roman"/>
          <w:i/>
          <w:color w:val="000000" w:themeColor="text1"/>
          <w:sz w:val="28"/>
          <w:szCs w:val="28"/>
          <w:lang w:val="en-US"/>
        </w:rPr>
        <w:t>Voevodina</w:t>
      </w:r>
      <w:proofErr w:type="spellEnd"/>
      <w:r w:rsidRPr="00AE1FFD">
        <w:rPr>
          <w:rFonts w:ascii="Times New Roman" w:hAnsi="Times New Roman" w:cs="Times New Roman"/>
          <w:i/>
          <w:color w:val="000000" w:themeColor="text1"/>
          <w:sz w:val="28"/>
          <w:szCs w:val="28"/>
          <w:lang w:val="en-US"/>
        </w:rPr>
        <w:t xml:space="preserve"> E.V. Inclusive Education of Persons with Disabilities: Basic Principles and Technologies of Implementation // Socio-Humanitarian Knowledge.2015.№5.</w:t>
      </w:r>
      <w:r w:rsidRPr="00AE1FFD">
        <w:rPr>
          <w:rFonts w:ascii="Times New Roman" w:hAnsi="Times New Roman" w:cs="Times New Roman"/>
          <w:i/>
          <w:color w:val="000000" w:themeColor="text1"/>
          <w:sz w:val="28"/>
          <w:szCs w:val="28"/>
        </w:rPr>
        <w:t>С</w:t>
      </w:r>
      <w:r w:rsidR="00AE1FFD">
        <w:rPr>
          <w:rFonts w:ascii="Times New Roman" w:hAnsi="Times New Roman" w:cs="Times New Roman"/>
          <w:i/>
          <w:color w:val="000000" w:themeColor="text1"/>
          <w:sz w:val="28"/>
          <w:szCs w:val="28"/>
          <w:lang w:val="en-US"/>
        </w:rPr>
        <w:t>.254-266.</w:t>
      </w:r>
    </w:p>
    <w:p w:rsidR="00F53345"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proofErr w:type="gramStart"/>
      <w:r w:rsidRPr="00AE1FFD">
        <w:rPr>
          <w:rFonts w:ascii="Times New Roman" w:hAnsi="Times New Roman" w:cs="Times New Roman"/>
          <w:i/>
          <w:color w:val="000000" w:themeColor="text1"/>
          <w:sz w:val="28"/>
          <w:szCs w:val="28"/>
          <w:lang w:val="en-US"/>
        </w:rPr>
        <w:t xml:space="preserve">2. </w:t>
      </w:r>
      <w:proofErr w:type="spellStart"/>
      <w:r w:rsidRPr="00AE1FFD">
        <w:rPr>
          <w:rFonts w:ascii="Times New Roman" w:hAnsi="Times New Roman" w:cs="Times New Roman"/>
          <w:i/>
          <w:color w:val="000000" w:themeColor="text1"/>
          <w:sz w:val="28"/>
          <w:szCs w:val="28"/>
          <w:lang w:val="en-US"/>
        </w:rPr>
        <w:t>Orekhovskaya</w:t>
      </w:r>
      <w:proofErr w:type="spellEnd"/>
      <w:r w:rsidRPr="00AE1FFD">
        <w:rPr>
          <w:rFonts w:ascii="Times New Roman" w:hAnsi="Times New Roman" w:cs="Times New Roman"/>
          <w:i/>
          <w:color w:val="000000" w:themeColor="text1"/>
          <w:sz w:val="28"/>
          <w:szCs w:val="28"/>
          <w:lang w:val="en-US"/>
        </w:rPr>
        <w:t xml:space="preserve"> N.A. Methodological aspects of the tolerance of the mass consciousness of Russian society.</w:t>
      </w:r>
      <w:proofErr w:type="gramEnd"/>
      <w:r w:rsidRPr="00AE1FFD">
        <w:rPr>
          <w:rFonts w:ascii="Times New Roman" w:hAnsi="Times New Roman" w:cs="Times New Roman"/>
          <w:i/>
          <w:color w:val="000000" w:themeColor="text1"/>
          <w:sz w:val="28"/>
          <w:szCs w:val="28"/>
          <w:lang w:val="en-US"/>
        </w:rPr>
        <w:t xml:space="preserve"> </w:t>
      </w:r>
      <w:proofErr w:type="spellStart"/>
      <w:proofErr w:type="gramStart"/>
      <w:r w:rsidRPr="00AE1FFD">
        <w:rPr>
          <w:rFonts w:ascii="Times New Roman" w:hAnsi="Times New Roman" w:cs="Times New Roman"/>
          <w:i/>
          <w:color w:val="000000" w:themeColor="text1"/>
          <w:sz w:val="28"/>
          <w:szCs w:val="28"/>
          <w:lang w:val="en-US"/>
        </w:rPr>
        <w:t>Ethnosociology</w:t>
      </w:r>
      <w:proofErr w:type="spellEnd"/>
      <w:r w:rsidRPr="00AE1FFD">
        <w:rPr>
          <w:rFonts w:ascii="Times New Roman" w:hAnsi="Times New Roman" w:cs="Times New Roman"/>
          <w:i/>
          <w:color w:val="000000" w:themeColor="text1"/>
          <w:sz w:val="28"/>
          <w:szCs w:val="28"/>
          <w:lang w:val="en-US"/>
        </w:rPr>
        <w:t xml:space="preserve"> and interethnic culture.2012.</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№10 (52).</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C.24-30.</w:t>
      </w:r>
      <w:proofErr w:type="gramEnd"/>
    </w:p>
    <w:p w:rsidR="00F53345"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t xml:space="preserve">3. N. </w:t>
      </w:r>
      <w:proofErr w:type="spellStart"/>
      <w:r w:rsidRPr="00AE1FFD">
        <w:rPr>
          <w:rFonts w:ascii="Times New Roman" w:hAnsi="Times New Roman" w:cs="Times New Roman"/>
          <w:i/>
          <w:color w:val="000000" w:themeColor="text1"/>
          <w:sz w:val="28"/>
          <w:szCs w:val="28"/>
          <w:lang w:val="en-US"/>
        </w:rPr>
        <w:t>Orekhovskaya</w:t>
      </w:r>
      <w:proofErr w:type="spellEnd"/>
      <w:r w:rsidRPr="00AE1FFD">
        <w:rPr>
          <w:rFonts w:ascii="Times New Roman" w:hAnsi="Times New Roman" w:cs="Times New Roman"/>
          <w:i/>
          <w:color w:val="000000" w:themeColor="text1"/>
          <w:sz w:val="28"/>
          <w:szCs w:val="28"/>
          <w:lang w:val="en-US"/>
        </w:rPr>
        <w:t xml:space="preserve"> Tolerance of mass consciousness of youth as a factor of social and political stability of Russian society. </w:t>
      </w:r>
      <w:proofErr w:type="gramStart"/>
      <w:r w:rsidRPr="00AE1FFD">
        <w:rPr>
          <w:rFonts w:ascii="Times New Roman" w:hAnsi="Times New Roman" w:cs="Times New Roman"/>
          <w:i/>
          <w:color w:val="000000" w:themeColor="text1"/>
          <w:sz w:val="28"/>
          <w:szCs w:val="28"/>
          <w:lang w:val="en-US"/>
        </w:rPr>
        <w:t>Bulletin of the Moscow University of Culture and Arts.</w:t>
      </w:r>
      <w:proofErr w:type="gramEnd"/>
      <w:r w:rsidRPr="00AE1FFD">
        <w:rPr>
          <w:rFonts w:ascii="Times New Roman" w:hAnsi="Times New Roman" w:cs="Times New Roman"/>
          <w:i/>
          <w:color w:val="000000" w:themeColor="text1"/>
          <w:sz w:val="28"/>
          <w:szCs w:val="28"/>
          <w:lang w:val="en-US"/>
        </w:rPr>
        <w:t xml:space="preserve"> 2011.№3.</w:t>
      </w:r>
      <w:r w:rsidRPr="00AE1FFD">
        <w:rPr>
          <w:rFonts w:ascii="Times New Roman" w:hAnsi="Times New Roman" w:cs="Times New Roman"/>
          <w:i/>
          <w:color w:val="000000" w:themeColor="text1"/>
          <w:sz w:val="28"/>
          <w:szCs w:val="28"/>
        </w:rPr>
        <w:t>с</w:t>
      </w:r>
      <w:r w:rsidRPr="00AE1FFD">
        <w:rPr>
          <w:rFonts w:ascii="Times New Roman" w:hAnsi="Times New Roman" w:cs="Times New Roman"/>
          <w:i/>
          <w:color w:val="000000" w:themeColor="text1"/>
          <w:sz w:val="28"/>
          <w:szCs w:val="28"/>
          <w:lang w:val="en-US"/>
        </w:rPr>
        <w:t>. 145-150.</w:t>
      </w:r>
    </w:p>
    <w:p w:rsidR="00F53345"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t xml:space="preserve">4. </w:t>
      </w:r>
      <w:proofErr w:type="spellStart"/>
      <w:r w:rsidRPr="00AE1FFD">
        <w:rPr>
          <w:rFonts w:ascii="Times New Roman" w:hAnsi="Times New Roman" w:cs="Times New Roman"/>
          <w:i/>
          <w:color w:val="000000" w:themeColor="text1"/>
          <w:sz w:val="28"/>
          <w:szCs w:val="28"/>
          <w:lang w:val="en-US"/>
        </w:rPr>
        <w:t>Orekhovskaya</w:t>
      </w:r>
      <w:proofErr w:type="spellEnd"/>
      <w:r w:rsidRPr="00AE1FFD">
        <w:rPr>
          <w:rFonts w:ascii="Times New Roman" w:hAnsi="Times New Roman" w:cs="Times New Roman"/>
          <w:i/>
          <w:color w:val="000000" w:themeColor="text1"/>
          <w:sz w:val="28"/>
          <w:szCs w:val="28"/>
          <w:lang w:val="en-US"/>
        </w:rPr>
        <w:t xml:space="preserve"> N.A. Tolerance of mass consciousness is the way to the socio-cultural integration of modern Russian society. </w:t>
      </w:r>
      <w:proofErr w:type="spellStart"/>
      <w:r w:rsidRPr="00AE1FFD">
        <w:rPr>
          <w:rFonts w:ascii="Times New Roman" w:hAnsi="Times New Roman" w:cs="Times New Roman"/>
          <w:i/>
          <w:color w:val="000000" w:themeColor="text1"/>
          <w:sz w:val="28"/>
          <w:szCs w:val="28"/>
        </w:rPr>
        <w:t>Ethnosociology</w:t>
      </w:r>
      <w:proofErr w:type="spellEnd"/>
      <w:r w:rsidRPr="00AE1FFD">
        <w:rPr>
          <w:rFonts w:ascii="Times New Roman" w:hAnsi="Times New Roman" w:cs="Times New Roman"/>
          <w:i/>
          <w:color w:val="000000" w:themeColor="text1"/>
          <w:sz w:val="28"/>
          <w:szCs w:val="28"/>
        </w:rPr>
        <w:t xml:space="preserve"> </w:t>
      </w:r>
      <w:proofErr w:type="spellStart"/>
      <w:r w:rsidRPr="00AE1FFD">
        <w:rPr>
          <w:rFonts w:ascii="Times New Roman" w:hAnsi="Times New Roman" w:cs="Times New Roman"/>
          <w:i/>
          <w:color w:val="000000" w:themeColor="text1"/>
          <w:sz w:val="28"/>
          <w:szCs w:val="28"/>
        </w:rPr>
        <w:t>and</w:t>
      </w:r>
      <w:proofErr w:type="spellEnd"/>
      <w:r w:rsidRPr="00AE1FFD">
        <w:rPr>
          <w:rFonts w:ascii="Times New Roman" w:hAnsi="Times New Roman" w:cs="Times New Roman"/>
          <w:i/>
          <w:color w:val="000000" w:themeColor="text1"/>
          <w:sz w:val="28"/>
          <w:szCs w:val="28"/>
        </w:rPr>
        <w:t xml:space="preserve"> </w:t>
      </w:r>
      <w:proofErr w:type="spellStart"/>
      <w:r w:rsidRPr="00AE1FFD">
        <w:rPr>
          <w:rFonts w:ascii="Times New Roman" w:hAnsi="Times New Roman" w:cs="Times New Roman"/>
          <w:i/>
          <w:color w:val="000000" w:themeColor="text1"/>
          <w:sz w:val="28"/>
          <w:szCs w:val="28"/>
        </w:rPr>
        <w:t>interethnic</w:t>
      </w:r>
      <w:proofErr w:type="spellEnd"/>
      <w:r w:rsidRPr="00AE1FFD">
        <w:rPr>
          <w:rFonts w:ascii="Times New Roman" w:hAnsi="Times New Roman" w:cs="Times New Roman"/>
          <w:i/>
          <w:color w:val="000000" w:themeColor="text1"/>
          <w:sz w:val="28"/>
          <w:szCs w:val="28"/>
        </w:rPr>
        <w:t xml:space="preserve"> culture.2011. №4 (36). </w:t>
      </w:r>
      <w:proofErr w:type="gramStart"/>
      <w:r w:rsidRPr="00AE1FFD">
        <w:rPr>
          <w:rFonts w:ascii="Times New Roman" w:hAnsi="Times New Roman" w:cs="Times New Roman"/>
          <w:i/>
          <w:color w:val="000000" w:themeColor="text1"/>
          <w:sz w:val="28"/>
          <w:szCs w:val="28"/>
          <w:lang w:val="en-US"/>
        </w:rPr>
        <w:t>P.56-65.</w:t>
      </w:r>
      <w:proofErr w:type="gramEnd"/>
    </w:p>
    <w:p w:rsidR="00F53345"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lastRenderedPageBreak/>
        <w:t xml:space="preserve">5. </w:t>
      </w:r>
      <w:proofErr w:type="spellStart"/>
      <w:r w:rsidRPr="00AE1FFD">
        <w:rPr>
          <w:rFonts w:ascii="Times New Roman" w:hAnsi="Times New Roman" w:cs="Times New Roman"/>
          <w:i/>
          <w:color w:val="000000" w:themeColor="text1"/>
          <w:sz w:val="28"/>
          <w:szCs w:val="28"/>
          <w:lang w:val="en-US"/>
        </w:rPr>
        <w:t>Raidugin</w:t>
      </w:r>
      <w:proofErr w:type="spellEnd"/>
      <w:r w:rsidRPr="00AE1FFD">
        <w:rPr>
          <w:rFonts w:ascii="Times New Roman" w:hAnsi="Times New Roman" w:cs="Times New Roman"/>
          <w:i/>
          <w:color w:val="000000" w:themeColor="text1"/>
          <w:sz w:val="28"/>
          <w:szCs w:val="28"/>
          <w:lang w:val="en-US"/>
        </w:rPr>
        <w:t xml:space="preserve"> DS, </w:t>
      </w:r>
      <w:proofErr w:type="spellStart"/>
      <w:r w:rsidRPr="00AE1FFD">
        <w:rPr>
          <w:rFonts w:ascii="Times New Roman" w:hAnsi="Times New Roman" w:cs="Times New Roman"/>
          <w:i/>
          <w:color w:val="000000" w:themeColor="text1"/>
          <w:sz w:val="28"/>
          <w:szCs w:val="28"/>
          <w:lang w:val="en-US"/>
        </w:rPr>
        <w:t>Mamedzade</w:t>
      </w:r>
      <w:proofErr w:type="spellEnd"/>
      <w:r w:rsidRPr="00AE1FFD">
        <w:rPr>
          <w:rFonts w:ascii="Times New Roman" w:hAnsi="Times New Roman" w:cs="Times New Roman"/>
          <w:i/>
          <w:color w:val="000000" w:themeColor="text1"/>
          <w:sz w:val="28"/>
          <w:szCs w:val="28"/>
          <w:lang w:val="en-US"/>
        </w:rPr>
        <w:t xml:space="preserve"> N.K. </w:t>
      </w:r>
      <w:proofErr w:type="gramStart"/>
      <w:r w:rsidRPr="00AE1FFD">
        <w:rPr>
          <w:rFonts w:ascii="Times New Roman" w:hAnsi="Times New Roman" w:cs="Times New Roman"/>
          <w:i/>
          <w:color w:val="000000" w:themeColor="text1"/>
          <w:sz w:val="28"/>
          <w:szCs w:val="28"/>
          <w:lang w:val="en-US"/>
        </w:rPr>
        <w:t>The problem of inclusion of persons with HIA in the socio-cultural dimension.</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Human.</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Society.</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Inclusion.</w:t>
      </w:r>
      <w:proofErr w:type="gramEnd"/>
      <w:r w:rsidRPr="00AE1FFD">
        <w:rPr>
          <w:rFonts w:ascii="Times New Roman" w:hAnsi="Times New Roman" w:cs="Times New Roman"/>
          <w:i/>
          <w:color w:val="000000" w:themeColor="text1"/>
          <w:sz w:val="28"/>
          <w:szCs w:val="28"/>
          <w:lang w:val="en-US"/>
        </w:rPr>
        <w:t xml:space="preserve"> 2015. № 4. C.47-52</w:t>
      </w:r>
      <w:proofErr w:type="gramStart"/>
      <w:r w:rsidRPr="00AE1FFD">
        <w:rPr>
          <w:rFonts w:ascii="Times New Roman" w:hAnsi="Times New Roman" w:cs="Times New Roman"/>
          <w:i/>
          <w:color w:val="000000" w:themeColor="text1"/>
          <w:sz w:val="28"/>
          <w:szCs w:val="28"/>
          <w:lang w:val="en-US"/>
        </w:rPr>
        <w:t>.</w:t>
      </w:r>
      <w:proofErr w:type="gramEnd"/>
      <w:r w:rsidRPr="00AE1FFD">
        <w:rPr>
          <w:rFonts w:ascii="Times New Roman" w:hAnsi="Times New Roman" w:cs="Times New Roman"/>
          <w:i/>
          <w:color w:val="000000" w:themeColor="text1"/>
          <w:sz w:val="28"/>
          <w:szCs w:val="28"/>
          <w:lang w:val="en-US"/>
        </w:rPr>
        <w:br/>
        <w:t xml:space="preserve">6. </w:t>
      </w:r>
      <w:proofErr w:type="gramStart"/>
      <w:r w:rsidRPr="00AE1FFD">
        <w:rPr>
          <w:rFonts w:ascii="Times New Roman" w:hAnsi="Times New Roman" w:cs="Times New Roman"/>
          <w:i/>
          <w:color w:val="000000" w:themeColor="text1"/>
          <w:sz w:val="28"/>
          <w:szCs w:val="28"/>
          <w:lang w:val="en-US"/>
        </w:rPr>
        <w:t>Declaration on the Rights of Persons with Disabilities.</w:t>
      </w:r>
      <w:proofErr w:type="gramEnd"/>
      <w:r w:rsidRPr="00AE1FFD">
        <w:rPr>
          <w:rFonts w:ascii="Times New Roman" w:hAnsi="Times New Roman" w:cs="Times New Roman"/>
          <w:i/>
          <w:color w:val="000000" w:themeColor="text1"/>
          <w:sz w:val="28"/>
          <w:szCs w:val="28"/>
          <w:lang w:val="en-US"/>
        </w:rPr>
        <w:t xml:space="preserve"> [Electronic resource] http://www.un.org/en/documents/decl_conv/declarations/disabled.shtml (reference time 10.02.2016)</w:t>
      </w:r>
    </w:p>
    <w:p w:rsidR="00F53345"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t>7. VTsIOM [Electronic resource] http://wciom.ru/index.php?id=236&amp;uid=111132 (the circulation time is 10/02/2016)</w:t>
      </w:r>
    </w:p>
    <w:p w:rsidR="00F53345"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t>8. Declaration of Principles of Tolerance (approved by Resolution 5.61 of the General Conference of UNESCO on November 16, 1995) [Electronic resource] http://www.tolerance.ru (reference time 10.02.2016)</w:t>
      </w:r>
    </w:p>
    <w:p w:rsidR="00F53345"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t xml:space="preserve">9. </w:t>
      </w:r>
      <w:proofErr w:type="spellStart"/>
      <w:r w:rsidRPr="00AE1FFD">
        <w:rPr>
          <w:rFonts w:ascii="Times New Roman" w:hAnsi="Times New Roman" w:cs="Times New Roman"/>
          <w:i/>
          <w:color w:val="000000" w:themeColor="text1"/>
          <w:sz w:val="28"/>
          <w:szCs w:val="28"/>
          <w:lang w:val="en-US"/>
        </w:rPr>
        <w:t>Lomonosov</w:t>
      </w:r>
      <w:proofErr w:type="spellEnd"/>
      <w:r w:rsidRPr="00AE1FFD">
        <w:rPr>
          <w:rFonts w:ascii="Times New Roman" w:hAnsi="Times New Roman" w:cs="Times New Roman"/>
          <w:i/>
          <w:color w:val="000000" w:themeColor="text1"/>
          <w:sz w:val="28"/>
          <w:szCs w:val="28"/>
          <w:lang w:val="en-US"/>
        </w:rPr>
        <w:t xml:space="preserve"> Fund. </w:t>
      </w:r>
      <w:proofErr w:type="gramStart"/>
      <w:r w:rsidRPr="00AE1FFD">
        <w:rPr>
          <w:rFonts w:ascii="Times New Roman" w:hAnsi="Times New Roman" w:cs="Times New Roman"/>
          <w:i/>
          <w:color w:val="000000" w:themeColor="text1"/>
          <w:sz w:val="28"/>
          <w:szCs w:val="28"/>
          <w:lang w:val="en-US"/>
        </w:rPr>
        <w:t>[Electronic resource] http://lomonosov-fund.ru/enc/ru/encyclopedia:0128153 (reference time on February 10, 2016)</w:t>
      </w:r>
      <w:r w:rsidRPr="00AE1FFD">
        <w:rPr>
          <w:rFonts w:ascii="Times New Roman" w:hAnsi="Times New Roman" w:cs="Times New Roman"/>
          <w:i/>
          <w:color w:val="000000" w:themeColor="text1"/>
          <w:sz w:val="28"/>
          <w:szCs w:val="28"/>
          <w:lang w:val="en-US"/>
        </w:rPr>
        <w:br/>
        <w:t>10.</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Foundation for the Study of Public Opinion.</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[Electronic resource] http://fom.ru/Nauka-i-obrazovanie.</w:t>
      </w:r>
      <w:proofErr w:type="gramEnd"/>
      <w:r w:rsidRPr="00AE1FFD">
        <w:rPr>
          <w:rFonts w:ascii="Times New Roman" w:hAnsi="Times New Roman" w:cs="Times New Roman"/>
          <w:i/>
          <w:color w:val="000000" w:themeColor="text1"/>
          <w:sz w:val="28"/>
          <w:szCs w:val="28"/>
          <w:lang w:val="en-US"/>
        </w:rPr>
        <w:t xml:space="preserve"> (</w:t>
      </w:r>
      <w:proofErr w:type="gramStart"/>
      <w:r w:rsidRPr="00AE1FFD">
        <w:rPr>
          <w:rFonts w:ascii="Times New Roman" w:hAnsi="Times New Roman" w:cs="Times New Roman"/>
          <w:i/>
          <w:color w:val="000000" w:themeColor="text1"/>
          <w:sz w:val="28"/>
          <w:szCs w:val="28"/>
          <w:lang w:val="en-US"/>
        </w:rPr>
        <w:t>circulation</w:t>
      </w:r>
      <w:proofErr w:type="gramEnd"/>
      <w:r w:rsidRPr="00AE1FFD">
        <w:rPr>
          <w:rFonts w:ascii="Times New Roman" w:hAnsi="Times New Roman" w:cs="Times New Roman"/>
          <w:i/>
          <w:color w:val="000000" w:themeColor="text1"/>
          <w:sz w:val="28"/>
          <w:szCs w:val="28"/>
          <w:lang w:val="en-US"/>
        </w:rPr>
        <w:t xml:space="preserve"> time 10.02.2016)</w:t>
      </w:r>
    </w:p>
    <w:p w:rsidR="00AE1FFD" w:rsidRPr="00AE1FFD" w:rsidRDefault="00F53345" w:rsidP="00AE1FFD">
      <w:pPr>
        <w:shd w:val="clear" w:color="auto" w:fill="FFFFFF"/>
        <w:spacing w:after="0" w:line="360" w:lineRule="auto"/>
        <w:ind w:firstLine="709"/>
        <w:jc w:val="both"/>
        <w:rPr>
          <w:rFonts w:ascii="Times New Roman" w:hAnsi="Times New Roman" w:cs="Times New Roman"/>
          <w:i/>
          <w:color w:val="000000" w:themeColor="text1"/>
          <w:sz w:val="28"/>
          <w:szCs w:val="28"/>
          <w:lang w:val="en-US"/>
        </w:rPr>
      </w:pPr>
      <w:r w:rsidRPr="00AE1FFD">
        <w:rPr>
          <w:rFonts w:ascii="Times New Roman" w:hAnsi="Times New Roman" w:cs="Times New Roman"/>
          <w:i/>
          <w:color w:val="000000" w:themeColor="text1"/>
          <w:sz w:val="28"/>
          <w:szCs w:val="28"/>
          <w:lang w:val="en-US"/>
        </w:rPr>
        <w:t xml:space="preserve">11. How simple. [Electronic resource] http://www.kakprosto.ru/kak-885585-kak-v-obschestve-otnosyatsya-k-invalidam#ixzz4E5PVeWio (the </w:t>
      </w:r>
      <w:r w:rsidR="00AE1FFD">
        <w:rPr>
          <w:rFonts w:ascii="Times New Roman" w:hAnsi="Times New Roman" w:cs="Times New Roman"/>
          <w:i/>
          <w:color w:val="000000" w:themeColor="text1"/>
          <w:sz w:val="28"/>
          <w:szCs w:val="28"/>
          <w:lang w:val="en-US"/>
        </w:rPr>
        <w:t>circulation time is 10/06/2016)</w:t>
      </w:r>
    </w:p>
    <w:p w:rsidR="00020C04" w:rsidRPr="00AE1FFD" w:rsidRDefault="00F53345" w:rsidP="00AE1FFD">
      <w:pPr>
        <w:shd w:val="clear" w:color="auto" w:fill="FFFFFF"/>
        <w:spacing w:after="0" w:line="360" w:lineRule="auto"/>
        <w:ind w:firstLine="709"/>
        <w:jc w:val="both"/>
        <w:rPr>
          <w:rFonts w:ascii="Times New Roman" w:hAnsi="Times New Roman" w:cs="Times New Roman"/>
          <w:b/>
          <w:i/>
          <w:color w:val="000000" w:themeColor="text1"/>
          <w:sz w:val="28"/>
          <w:szCs w:val="28"/>
          <w:lang w:val="en-US"/>
        </w:rPr>
      </w:pPr>
      <w:r w:rsidRPr="00AE1FFD">
        <w:rPr>
          <w:rFonts w:ascii="Times New Roman" w:hAnsi="Times New Roman" w:cs="Times New Roman"/>
          <w:i/>
          <w:color w:val="000000" w:themeColor="text1"/>
          <w:sz w:val="28"/>
          <w:szCs w:val="28"/>
          <w:lang w:val="en-US"/>
        </w:rPr>
        <w:t xml:space="preserve">12. Inclusive education: development prospects in Russia. </w:t>
      </w:r>
      <w:proofErr w:type="gramStart"/>
      <w:r w:rsidRPr="00AE1FFD">
        <w:rPr>
          <w:rFonts w:ascii="Times New Roman" w:hAnsi="Times New Roman" w:cs="Times New Roman"/>
          <w:i/>
          <w:color w:val="000000" w:themeColor="text1"/>
          <w:sz w:val="28"/>
          <w:szCs w:val="28"/>
          <w:lang w:val="en-US"/>
        </w:rPr>
        <w:t>Conference materials [Electronic resource] https://perspektiva-inva.ru/userfiles/publication/incliuzivnoe-obrazovanie-perspektivy-razvitiia-v-rossii.pdf (circulation time 10.06.2016).</w:t>
      </w:r>
      <w:proofErr w:type="gramEnd"/>
    </w:p>
    <w:p w:rsidR="00043F08" w:rsidRPr="00AE1FFD" w:rsidRDefault="00043F08" w:rsidP="00AE1FF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en-US" w:eastAsia="ru-RU"/>
        </w:rPr>
      </w:pPr>
    </w:p>
    <w:p w:rsidR="00043F08" w:rsidRPr="00AE1FFD" w:rsidRDefault="00043F08" w:rsidP="00AE1FFD">
      <w:pPr>
        <w:shd w:val="clear" w:color="auto" w:fill="FFFFFF"/>
        <w:spacing w:after="0" w:line="360" w:lineRule="auto"/>
        <w:ind w:firstLine="709"/>
        <w:jc w:val="both"/>
        <w:rPr>
          <w:rFonts w:ascii="Times New Roman" w:hAnsi="Times New Roman" w:cs="Times New Roman"/>
          <w:b/>
          <w:color w:val="000000" w:themeColor="text1"/>
          <w:sz w:val="28"/>
          <w:szCs w:val="28"/>
          <w:lang w:val="en-US"/>
        </w:rPr>
      </w:pPr>
    </w:p>
    <w:sectPr w:rsidR="00043F08" w:rsidRPr="00AE1FFD" w:rsidSect="00AE1FFD">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23" w:rsidRDefault="00D34923" w:rsidP="00D34923">
      <w:pPr>
        <w:spacing w:after="0" w:line="240" w:lineRule="auto"/>
      </w:pPr>
      <w:r>
        <w:separator/>
      </w:r>
    </w:p>
  </w:endnote>
  <w:endnote w:type="continuationSeparator" w:id="0">
    <w:p w:rsidR="00D34923" w:rsidRDefault="00D34923" w:rsidP="00D34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7698617"/>
    </w:sdtPr>
    <w:sdtEndPr/>
    <w:sdtContent>
      <w:p w:rsidR="00AE1FFD" w:rsidRDefault="009729B6">
        <w:pPr>
          <w:pStyle w:val="ae"/>
          <w:jc w:val="center"/>
        </w:pPr>
        <w:r>
          <w:fldChar w:fldCharType="begin"/>
        </w:r>
        <w:r w:rsidR="00AE1FFD">
          <w:instrText>PAGE   \* MERGEFORMAT</w:instrText>
        </w:r>
        <w:r>
          <w:fldChar w:fldCharType="separate"/>
        </w:r>
        <w:r w:rsidR="00D52BD6">
          <w:rPr>
            <w:noProof/>
          </w:rPr>
          <w:t>9</w:t>
        </w:r>
        <w:r>
          <w:fldChar w:fldCharType="end"/>
        </w:r>
      </w:p>
    </w:sdtContent>
  </w:sdt>
  <w:p w:rsidR="00AE1FFD" w:rsidRDefault="00AE1FF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23" w:rsidRDefault="00D34923" w:rsidP="00D34923">
      <w:pPr>
        <w:spacing w:after="0" w:line="240" w:lineRule="auto"/>
      </w:pPr>
      <w:r>
        <w:separator/>
      </w:r>
    </w:p>
  </w:footnote>
  <w:footnote w:type="continuationSeparator" w:id="0">
    <w:p w:rsidR="00D34923" w:rsidRDefault="00D34923" w:rsidP="00D349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20A6"/>
    <w:multiLevelType w:val="hybridMultilevel"/>
    <w:tmpl w:val="3AEAB390"/>
    <w:lvl w:ilvl="0" w:tplc="57C458B2">
      <w:start w:val="1"/>
      <w:numFmt w:val="decimal"/>
      <w:suff w:val="space"/>
      <w:lvlText w:val="%1."/>
      <w:lvlJc w:val="left"/>
      <w:pPr>
        <w:ind w:left="786"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4BD56EDE"/>
    <w:multiLevelType w:val="hybridMultilevel"/>
    <w:tmpl w:val="1F2C4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7352E7"/>
    <w:multiLevelType w:val="hybridMultilevel"/>
    <w:tmpl w:val="70748F86"/>
    <w:lvl w:ilvl="0" w:tplc="BD4A6F32">
      <w:start w:val="1"/>
      <w:numFmt w:val="decimal"/>
      <w:lvlText w:val="%1."/>
      <w:lvlJc w:val="left"/>
      <w:pPr>
        <w:ind w:left="720" w:hanging="360"/>
      </w:pPr>
      <w:rPr>
        <w:rFonts w:ascii="Arial" w:hAnsi="Arial" w:cs="Arial"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20039A"/>
    <w:multiLevelType w:val="multilevel"/>
    <w:tmpl w:val="8F16D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653FE"/>
    <w:rsid w:val="00010ED2"/>
    <w:rsid w:val="000124AD"/>
    <w:rsid w:val="00020C04"/>
    <w:rsid w:val="00025E0F"/>
    <w:rsid w:val="00043F08"/>
    <w:rsid w:val="00044B27"/>
    <w:rsid w:val="00062A7B"/>
    <w:rsid w:val="00066A0F"/>
    <w:rsid w:val="00070DE3"/>
    <w:rsid w:val="000728B4"/>
    <w:rsid w:val="0007294E"/>
    <w:rsid w:val="0007412B"/>
    <w:rsid w:val="00074C87"/>
    <w:rsid w:val="00086085"/>
    <w:rsid w:val="0009394B"/>
    <w:rsid w:val="000949AC"/>
    <w:rsid w:val="00095B45"/>
    <w:rsid w:val="000A36C9"/>
    <w:rsid w:val="000A5752"/>
    <w:rsid w:val="000C1FCD"/>
    <w:rsid w:val="000C68AA"/>
    <w:rsid w:val="000D18D0"/>
    <w:rsid w:val="000D4F27"/>
    <w:rsid w:val="000E34E1"/>
    <w:rsid w:val="000E5272"/>
    <w:rsid w:val="001037B4"/>
    <w:rsid w:val="001421EA"/>
    <w:rsid w:val="00167129"/>
    <w:rsid w:val="00184023"/>
    <w:rsid w:val="001A09AF"/>
    <w:rsid w:val="001D3CCA"/>
    <w:rsid w:val="001E787C"/>
    <w:rsid w:val="001F316B"/>
    <w:rsid w:val="001F50F7"/>
    <w:rsid w:val="0020739B"/>
    <w:rsid w:val="00226D81"/>
    <w:rsid w:val="00240149"/>
    <w:rsid w:val="002800B4"/>
    <w:rsid w:val="002809BC"/>
    <w:rsid w:val="00291E5B"/>
    <w:rsid w:val="002961E3"/>
    <w:rsid w:val="002B3517"/>
    <w:rsid w:val="002B4D9E"/>
    <w:rsid w:val="002C40F3"/>
    <w:rsid w:val="002D1DC4"/>
    <w:rsid w:val="00323464"/>
    <w:rsid w:val="00341C61"/>
    <w:rsid w:val="003428F3"/>
    <w:rsid w:val="003456F1"/>
    <w:rsid w:val="003660D7"/>
    <w:rsid w:val="00373DBA"/>
    <w:rsid w:val="00384175"/>
    <w:rsid w:val="0039516C"/>
    <w:rsid w:val="003D3576"/>
    <w:rsid w:val="003D5806"/>
    <w:rsid w:val="00404744"/>
    <w:rsid w:val="004346A6"/>
    <w:rsid w:val="00451F4E"/>
    <w:rsid w:val="004571EE"/>
    <w:rsid w:val="004622F7"/>
    <w:rsid w:val="00464451"/>
    <w:rsid w:val="00494947"/>
    <w:rsid w:val="004B0FF6"/>
    <w:rsid w:val="004D1ED1"/>
    <w:rsid w:val="004D50C1"/>
    <w:rsid w:val="004E2D40"/>
    <w:rsid w:val="004E4BB8"/>
    <w:rsid w:val="004F19FF"/>
    <w:rsid w:val="004F7096"/>
    <w:rsid w:val="00520435"/>
    <w:rsid w:val="00536AC3"/>
    <w:rsid w:val="00546503"/>
    <w:rsid w:val="0055202F"/>
    <w:rsid w:val="00552DE1"/>
    <w:rsid w:val="005550A9"/>
    <w:rsid w:val="005729C8"/>
    <w:rsid w:val="0057355C"/>
    <w:rsid w:val="00576668"/>
    <w:rsid w:val="005959B0"/>
    <w:rsid w:val="005B130A"/>
    <w:rsid w:val="005C307A"/>
    <w:rsid w:val="006021B3"/>
    <w:rsid w:val="00613AED"/>
    <w:rsid w:val="00620BB7"/>
    <w:rsid w:val="0062103F"/>
    <w:rsid w:val="006959B4"/>
    <w:rsid w:val="006B647A"/>
    <w:rsid w:val="006C55C7"/>
    <w:rsid w:val="006D69FD"/>
    <w:rsid w:val="006E1E0A"/>
    <w:rsid w:val="006F0F8B"/>
    <w:rsid w:val="006F7F63"/>
    <w:rsid w:val="007129AE"/>
    <w:rsid w:val="00720201"/>
    <w:rsid w:val="007318DE"/>
    <w:rsid w:val="007417B9"/>
    <w:rsid w:val="00743B5C"/>
    <w:rsid w:val="00747476"/>
    <w:rsid w:val="00747E64"/>
    <w:rsid w:val="0075639A"/>
    <w:rsid w:val="007653FE"/>
    <w:rsid w:val="007731AC"/>
    <w:rsid w:val="007919F2"/>
    <w:rsid w:val="007923D2"/>
    <w:rsid w:val="0079762A"/>
    <w:rsid w:val="007C41DB"/>
    <w:rsid w:val="007E7336"/>
    <w:rsid w:val="007F0224"/>
    <w:rsid w:val="007F56CB"/>
    <w:rsid w:val="0081695B"/>
    <w:rsid w:val="00816FB0"/>
    <w:rsid w:val="00824C24"/>
    <w:rsid w:val="00832A51"/>
    <w:rsid w:val="0085593F"/>
    <w:rsid w:val="008603DC"/>
    <w:rsid w:val="00861F05"/>
    <w:rsid w:val="008679E2"/>
    <w:rsid w:val="008728D4"/>
    <w:rsid w:val="00882C64"/>
    <w:rsid w:val="008850DC"/>
    <w:rsid w:val="008921CB"/>
    <w:rsid w:val="008C72BA"/>
    <w:rsid w:val="008C7650"/>
    <w:rsid w:val="008D2843"/>
    <w:rsid w:val="008F58D0"/>
    <w:rsid w:val="00907473"/>
    <w:rsid w:val="0093261A"/>
    <w:rsid w:val="00933F29"/>
    <w:rsid w:val="009416F0"/>
    <w:rsid w:val="00957ADA"/>
    <w:rsid w:val="009729B6"/>
    <w:rsid w:val="009742A8"/>
    <w:rsid w:val="00977892"/>
    <w:rsid w:val="00984B98"/>
    <w:rsid w:val="0099424D"/>
    <w:rsid w:val="00995189"/>
    <w:rsid w:val="00997CEE"/>
    <w:rsid w:val="009A084A"/>
    <w:rsid w:val="009A4B21"/>
    <w:rsid w:val="009A6BC1"/>
    <w:rsid w:val="009A7E68"/>
    <w:rsid w:val="009B1F8E"/>
    <w:rsid w:val="009B405A"/>
    <w:rsid w:val="009C22DB"/>
    <w:rsid w:val="009F38BD"/>
    <w:rsid w:val="00A14E20"/>
    <w:rsid w:val="00A33C13"/>
    <w:rsid w:val="00A41048"/>
    <w:rsid w:val="00A539A5"/>
    <w:rsid w:val="00A632F7"/>
    <w:rsid w:val="00A71082"/>
    <w:rsid w:val="00A74AB1"/>
    <w:rsid w:val="00A77B97"/>
    <w:rsid w:val="00A843DB"/>
    <w:rsid w:val="00A911D4"/>
    <w:rsid w:val="00A9133F"/>
    <w:rsid w:val="00A96640"/>
    <w:rsid w:val="00AB72B7"/>
    <w:rsid w:val="00AD783A"/>
    <w:rsid w:val="00AE1FFD"/>
    <w:rsid w:val="00AE2781"/>
    <w:rsid w:val="00AE433E"/>
    <w:rsid w:val="00AF61F1"/>
    <w:rsid w:val="00AF798E"/>
    <w:rsid w:val="00B015FD"/>
    <w:rsid w:val="00B16E52"/>
    <w:rsid w:val="00B177B8"/>
    <w:rsid w:val="00B62D09"/>
    <w:rsid w:val="00B65405"/>
    <w:rsid w:val="00B814B0"/>
    <w:rsid w:val="00B82908"/>
    <w:rsid w:val="00B83688"/>
    <w:rsid w:val="00B9735B"/>
    <w:rsid w:val="00BC4DA9"/>
    <w:rsid w:val="00BD6378"/>
    <w:rsid w:val="00BF230C"/>
    <w:rsid w:val="00BF67EA"/>
    <w:rsid w:val="00C13088"/>
    <w:rsid w:val="00C345A0"/>
    <w:rsid w:val="00C46D3B"/>
    <w:rsid w:val="00C71308"/>
    <w:rsid w:val="00C80DD0"/>
    <w:rsid w:val="00CD20CE"/>
    <w:rsid w:val="00D0311E"/>
    <w:rsid w:val="00D0508F"/>
    <w:rsid w:val="00D22EE2"/>
    <w:rsid w:val="00D34923"/>
    <w:rsid w:val="00D471F1"/>
    <w:rsid w:val="00D52BD6"/>
    <w:rsid w:val="00D56603"/>
    <w:rsid w:val="00D806F1"/>
    <w:rsid w:val="00D8143B"/>
    <w:rsid w:val="00D94010"/>
    <w:rsid w:val="00D95CDC"/>
    <w:rsid w:val="00DA1B15"/>
    <w:rsid w:val="00DA6BA2"/>
    <w:rsid w:val="00DB74CC"/>
    <w:rsid w:val="00E43DC3"/>
    <w:rsid w:val="00E44994"/>
    <w:rsid w:val="00E619E7"/>
    <w:rsid w:val="00E6594F"/>
    <w:rsid w:val="00E7771D"/>
    <w:rsid w:val="00E91A59"/>
    <w:rsid w:val="00EA0246"/>
    <w:rsid w:val="00EA7223"/>
    <w:rsid w:val="00EB6938"/>
    <w:rsid w:val="00ED2DDD"/>
    <w:rsid w:val="00EE5891"/>
    <w:rsid w:val="00EF606A"/>
    <w:rsid w:val="00F02042"/>
    <w:rsid w:val="00F22E84"/>
    <w:rsid w:val="00F525D8"/>
    <w:rsid w:val="00F53345"/>
    <w:rsid w:val="00F54372"/>
    <w:rsid w:val="00F76779"/>
    <w:rsid w:val="00F81C14"/>
    <w:rsid w:val="00F87BED"/>
    <w:rsid w:val="00F93118"/>
    <w:rsid w:val="00FA0B6B"/>
    <w:rsid w:val="00FB52E9"/>
    <w:rsid w:val="00FC321D"/>
    <w:rsid w:val="00FD1924"/>
    <w:rsid w:val="00FF3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82"/>
  </w:style>
  <w:style w:type="paragraph" w:styleId="2">
    <w:name w:val="heading 2"/>
    <w:basedOn w:val="a"/>
    <w:link w:val="20"/>
    <w:uiPriority w:val="9"/>
    <w:qFormat/>
    <w:rsid w:val="005959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A0F"/>
    <w:rPr>
      <w:b/>
      <w:bCs/>
    </w:rPr>
  </w:style>
  <w:style w:type="character" w:customStyle="1" w:styleId="apple-converted-space">
    <w:name w:val="apple-converted-space"/>
    <w:basedOn w:val="a0"/>
    <w:rsid w:val="00066A0F"/>
  </w:style>
  <w:style w:type="paragraph" w:styleId="a5">
    <w:name w:val="List Paragraph"/>
    <w:basedOn w:val="a"/>
    <w:uiPriority w:val="34"/>
    <w:qFormat/>
    <w:rsid w:val="007129AE"/>
    <w:pPr>
      <w:ind w:left="720"/>
      <w:contextualSpacing/>
    </w:pPr>
  </w:style>
  <w:style w:type="paragraph" w:styleId="a6">
    <w:name w:val="footnote text"/>
    <w:basedOn w:val="a"/>
    <w:link w:val="a7"/>
    <w:unhideWhenUsed/>
    <w:rsid w:val="000728B4"/>
    <w:pPr>
      <w:spacing w:after="0" w:line="240" w:lineRule="auto"/>
    </w:pPr>
    <w:rPr>
      <w:rFonts w:ascii="Calibri" w:eastAsia="Times New Roman" w:hAnsi="Calibri" w:cs="Times New Roman"/>
      <w:sz w:val="20"/>
      <w:szCs w:val="20"/>
    </w:rPr>
  </w:style>
  <w:style w:type="character" w:customStyle="1" w:styleId="a7">
    <w:name w:val="Текст сноски Знак"/>
    <w:basedOn w:val="a0"/>
    <w:link w:val="a6"/>
    <w:rsid w:val="000728B4"/>
    <w:rPr>
      <w:rFonts w:ascii="Calibri" w:eastAsia="Times New Roman" w:hAnsi="Calibri" w:cs="Times New Roman"/>
      <w:sz w:val="20"/>
      <w:szCs w:val="20"/>
    </w:rPr>
  </w:style>
  <w:style w:type="character" w:styleId="a8">
    <w:name w:val="Hyperlink"/>
    <w:basedOn w:val="a0"/>
    <w:uiPriority w:val="99"/>
    <w:unhideWhenUsed/>
    <w:rsid w:val="00536AC3"/>
    <w:rPr>
      <w:color w:val="0000FF" w:themeColor="hyperlink"/>
      <w:u w:val="single"/>
    </w:rPr>
  </w:style>
  <w:style w:type="paragraph" w:styleId="a9">
    <w:name w:val="Balloon Text"/>
    <w:basedOn w:val="a"/>
    <w:link w:val="aa"/>
    <w:uiPriority w:val="99"/>
    <w:semiHidden/>
    <w:unhideWhenUsed/>
    <w:rsid w:val="001671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7129"/>
    <w:rPr>
      <w:rFonts w:ascii="Tahoma" w:hAnsi="Tahoma" w:cs="Tahoma"/>
      <w:sz w:val="16"/>
      <w:szCs w:val="16"/>
    </w:rPr>
  </w:style>
  <w:style w:type="character" w:customStyle="1" w:styleId="20">
    <w:name w:val="Заголовок 2 Знак"/>
    <w:basedOn w:val="a0"/>
    <w:link w:val="2"/>
    <w:uiPriority w:val="9"/>
    <w:rsid w:val="005959B0"/>
    <w:rPr>
      <w:rFonts w:ascii="Times New Roman" w:eastAsia="Times New Roman" w:hAnsi="Times New Roman" w:cs="Times New Roman"/>
      <w:b/>
      <w:bCs/>
      <w:sz w:val="36"/>
      <w:szCs w:val="36"/>
      <w:lang w:eastAsia="ru-RU"/>
    </w:rPr>
  </w:style>
  <w:style w:type="paragraph" w:customStyle="1" w:styleId="info">
    <w:name w:val="info"/>
    <w:basedOn w:val="a"/>
    <w:rsid w:val="0059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20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20C04"/>
  </w:style>
  <w:style w:type="character" w:customStyle="1" w:styleId="s4">
    <w:name w:val="s4"/>
    <w:basedOn w:val="a0"/>
    <w:rsid w:val="00020C04"/>
  </w:style>
  <w:style w:type="character" w:customStyle="1" w:styleId="s5">
    <w:name w:val="s5"/>
    <w:basedOn w:val="a0"/>
    <w:rsid w:val="00020C04"/>
  </w:style>
  <w:style w:type="paragraph" w:customStyle="1" w:styleId="p2">
    <w:name w:val="p2"/>
    <w:basedOn w:val="a"/>
    <w:rsid w:val="00020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20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uiPriority w:val="99"/>
    <w:semiHidden/>
    <w:unhideWhenUsed/>
    <w:rsid w:val="00D34923"/>
    <w:rPr>
      <w:vertAlign w:val="superscript"/>
    </w:rPr>
  </w:style>
  <w:style w:type="paragraph" w:styleId="ac">
    <w:name w:val="header"/>
    <w:basedOn w:val="a"/>
    <w:link w:val="ad"/>
    <w:uiPriority w:val="99"/>
    <w:unhideWhenUsed/>
    <w:rsid w:val="00AE1FF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E1FFD"/>
  </w:style>
  <w:style w:type="paragraph" w:styleId="ae">
    <w:name w:val="footer"/>
    <w:basedOn w:val="a"/>
    <w:link w:val="af"/>
    <w:uiPriority w:val="99"/>
    <w:unhideWhenUsed/>
    <w:rsid w:val="00AE1FF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E1F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959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B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A0F"/>
    <w:rPr>
      <w:b/>
      <w:bCs/>
    </w:rPr>
  </w:style>
  <w:style w:type="character" w:customStyle="1" w:styleId="apple-converted-space">
    <w:name w:val="apple-converted-space"/>
    <w:basedOn w:val="a0"/>
    <w:rsid w:val="00066A0F"/>
  </w:style>
  <w:style w:type="paragraph" w:styleId="a5">
    <w:name w:val="List Paragraph"/>
    <w:basedOn w:val="a"/>
    <w:uiPriority w:val="34"/>
    <w:qFormat/>
    <w:rsid w:val="007129AE"/>
    <w:pPr>
      <w:ind w:left="720"/>
      <w:contextualSpacing/>
    </w:pPr>
  </w:style>
  <w:style w:type="paragraph" w:styleId="a6">
    <w:name w:val="footnote text"/>
    <w:basedOn w:val="a"/>
    <w:link w:val="a7"/>
    <w:unhideWhenUsed/>
    <w:rsid w:val="000728B4"/>
    <w:pPr>
      <w:spacing w:after="0" w:line="240" w:lineRule="auto"/>
    </w:pPr>
    <w:rPr>
      <w:rFonts w:ascii="Calibri" w:eastAsia="Times New Roman" w:hAnsi="Calibri" w:cs="Times New Roman"/>
      <w:sz w:val="20"/>
      <w:szCs w:val="20"/>
      <w:lang w:val="x-none" w:eastAsia="x-none"/>
    </w:rPr>
  </w:style>
  <w:style w:type="character" w:customStyle="1" w:styleId="a7">
    <w:name w:val="Текст сноски Знак"/>
    <w:basedOn w:val="a0"/>
    <w:link w:val="a6"/>
    <w:rsid w:val="000728B4"/>
    <w:rPr>
      <w:rFonts w:ascii="Calibri" w:eastAsia="Times New Roman" w:hAnsi="Calibri" w:cs="Times New Roman"/>
      <w:sz w:val="20"/>
      <w:szCs w:val="20"/>
      <w:lang w:val="x-none" w:eastAsia="x-none"/>
    </w:rPr>
  </w:style>
  <w:style w:type="character" w:styleId="a8">
    <w:name w:val="Hyperlink"/>
    <w:basedOn w:val="a0"/>
    <w:uiPriority w:val="99"/>
    <w:unhideWhenUsed/>
    <w:rsid w:val="00536AC3"/>
    <w:rPr>
      <w:color w:val="0000FF" w:themeColor="hyperlink"/>
      <w:u w:val="single"/>
    </w:rPr>
  </w:style>
  <w:style w:type="paragraph" w:styleId="a9">
    <w:name w:val="Balloon Text"/>
    <w:basedOn w:val="a"/>
    <w:link w:val="aa"/>
    <w:uiPriority w:val="99"/>
    <w:semiHidden/>
    <w:unhideWhenUsed/>
    <w:rsid w:val="0016712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67129"/>
    <w:rPr>
      <w:rFonts w:ascii="Tahoma" w:hAnsi="Tahoma" w:cs="Tahoma"/>
      <w:sz w:val="16"/>
      <w:szCs w:val="16"/>
    </w:rPr>
  </w:style>
  <w:style w:type="character" w:customStyle="1" w:styleId="20">
    <w:name w:val="Заголовок 2 Знак"/>
    <w:basedOn w:val="a0"/>
    <w:link w:val="2"/>
    <w:uiPriority w:val="9"/>
    <w:rsid w:val="005959B0"/>
    <w:rPr>
      <w:rFonts w:ascii="Times New Roman" w:eastAsia="Times New Roman" w:hAnsi="Times New Roman" w:cs="Times New Roman"/>
      <w:b/>
      <w:bCs/>
      <w:sz w:val="36"/>
      <w:szCs w:val="36"/>
      <w:lang w:eastAsia="ru-RU"/>
    </w:rPr>
  </w:style>
  <w:style w:type="paragraph" w:customStyle="1" w:styleId="info">
    <w:name w:val="info"/>
    <w:basedOn w:val="a"/>
    <w:rsid w:val="005959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020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020C04"/>
  </w:style>
  <w:style w:type="character" w:customStyle="1" w:styleId="s4">
    <w:name w:val="s4"/>
    <w:basedOn w:val="a0"/>
    <w:rsid w:val="00020C04"/>
  </w:style>
  <w:style w:type="character" w:customStyle="1" w:styleId="s5">
    <w:name w:val="s5"/>
    <w:basedOn w:val="a0"/>
    <w:rsid w:val="00020C04"/>
  </w:style>
  <w:style w:type="paragraph" w:customStyle="1" w:styleId="p2">
    <w:name w:val="p2"/>
    <w:basedOn w:val="a"/>
    <w:rsid w:val="00020C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020C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footnote reference"/>
    <w:uiPriority w:val="99"/>
    <w:semiHidden/>
    <w:unhideWhenUsed/>
    <w:rsid w:val="00D349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99120">
      <w:bodyDiv w:val="1"/>
      <w:marLeft w:val="0"/>
      <w:marRight w:val="0"/>
      <w:marTop w:val="0"/>
      <w:marBottom w:val="0"/>
      <w:divBdr>
        <w:top w:val="none" w:sz="0" w:space="0" w:color="auto"/>
        <w:left w:val="none" w:sz="0" w:space="0" w:color="auto"/>
        <w:bottom w:val="none" w:sz="0" w:space="0" w:color="auto"/>
        <w:right w:val="none" w:sz="0" w:space="0" w:color="auto"/>
      </w:divBdr>
    </w:div>
    <w:div w:id="1291664041">
      <w:bodyDiv w:val="1"/>
      <w:marLeft w:val="0"/>
      <w:marRight w:val="0"/>
      <w:marTop w:val="0"/>
      <w:marBottom w:val="0"/>
      <w:divBdr>
        <w:top w:val="none" w:sz="0" w:space="0" w:color="auto"/>
        <w:left w:val="none" w:sz="0" w:space="0" w:color="auto"/>
        <w:bottom w:val="none" w:sz="0" w:space="0" w:color="auto"/>
        <w:right w:val="none" w:sz="0" w:space="0" w:color="auto"/>
      </w:divBdr>
    </w:div>
    <w:div w:id="1329209738">
      <w:bodyDiv w:val="1"/>
      <w:marLeft w:val="0"/>
      <w:marRight w:val="0"/>
      <w:marTop w:val="0"/>
      <w:marBottom w:val="0"/>
      <w:divBdr>
        <w:top w:val="none" w:sz="0" w:space="0" w:color="auto"/>
        <w:left w:val="none" w:sz="0" w:space="0" w:color="auto"/>
        <w:bottom w:val="none" w:sz="0" w:space="0" w:color="auto"/>
        <w:right w:val="none" w:sz="0" w:space="0" w:color="auto"/>
      </w:divBdr>
      <w:divsChild>
        <w:div w:id="1499037646">
          <w:marLeft w:val="0"/>
          <w:marRight w:val="0"/>
          <w:marTop w:val="0"/>
          <w:marBottom w:val="0"/>
          <w:divBdr>
            <w:top w:val="none" w:sz="0" w:space="0" w:color="auto"/>
            <w:left w:val="none" w:sz="0" w:space="0" w:color="auto"/>
            <w:bottom w:val="none" w:sz="0" w:space="0" w:color="auto"/>
            <w:right w:val="none" w:sz="0" w:space="0" w:color="auto"/>
          </w:divBdr>
        </w:div>
      </w:divsChild>
    </w:div>
    <w:div w:id="1412004914">
      <w:bodyDiv w:val="1"/>
      <w:marLeft w:val="0"/>
      <w:marRight w:val="0"/>
      <w:marTop w:val="0"/>
      <w:marBottom w:val="0"/>
      <w:divBdr>
        <w:top w:val="none" w:sz="0" w:space="0" w:color="auto"/>
        <w:left w:val="none" w:sz="0" w:space="0" w:color="auto"/>
        <w:bottom w:val="none" w:sz="0" w:space="0" w:color="auto"/>
        <w:right w:val="none" w:sz="0" w:space="0" w:color="auto"/>
      </w:divBdr>
    </w:div>
    <w:div w:id="1545286525">
      <w:bodyDiv w:val="1"/>
      <w:marLeft w:val="0"/>
      <w:marRight w:val="0"/>
      <w:marTop w:val="0"/>
      <w:marBottom w:val="0"/>
      <w:divBdr>
        <w:top w:val="none" w:sz="0" w:space="0" w:color="auto"/>
        <w:left w:val="none" w:sz="0" w:space="0" w:color="auto"/>
        <w:bottom w:val="none" w:sz="0" w:space="0" w:color="auto"/>
        <w:right w:val="none" w:sz="0" w:space="0" w:color="auto"/>
      </w:divBdr>
    </w:div>
    <w:div w:id="1580560702">
      <w:bodyDiv w:val="1"/>
      <w:marLeft w:val="0"/>
      <w:marRight w:val="0"/>
      <w:marTop w:val="0"/>
      <w:marBottom w:val="0"/>
      <w:divBdr>
        <w:top w:val="none" w:sz="0" w:space="0" w:color="auto"/>
        <w:left w:val="none" w:sz="0" w:space="0" w:color="auto"/>
        <w:bottom w:val="none" w:sz="0" w:space="0" w:color="auto"/>
        <w:right w:val="none" w:sz="0" w:space="0" w:color="auto"/>
      </w:divBdr>
    </w:div>
    <w:div w:id="1780682223">
      <w:bodyDiv w:val="1"/>
      <w:marLeft w:val="0"/>
      <w:marRight w:val="0"/>
      <w:marTop w:val="0"/>
      <w:marBottom w:val="0"/>
      <w:divBdr>
        <w:top w:val="none" w:sz="0" w:space="0" w:color="auto"/>
        <w:left w:val="none" w:sz="0" w:space="0" w:color="auto"/>
        <w:bottom w:val="none" w:sz="0" w:space="0" w:color="auto"/>
        <w:right w:val="none" w:sz="0" w:space="0" w:color="auto"/>
      </w:divBdr>
    </w:div>
    <w:div w:id="1928269698">
      <w:bodyDiv w:val="1"/>
      <w:marLeft w:val="0"/>
      <w:marRight w:val="0"/>
      <w:marTop w:val="0"/>
      <w:marBottom w:val="0"/>
      <w:divBdr>
        <w:top w:val="none" w:sz="0" w:space="0" w:color="auto"/>
        <w:left w:val="none" w:sz="0" w:space="0" w:color="auto"/>
        <w:bottom w:val="none" w:sz="0" w:space="0" w:color="auto"/>
        <w:right w:val="none" w:sz="0" w:space="0" w:color="auto"/>
      </w:divBdr>
    </w:div>
    <w:div w:id="21193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decl_conv/declarations/disabled.shtml" TargetMode="External"/><Relationship Id="rId13" Type="http://schemas.openxmlformats.org/officeDocument/2006/relationships/hyperlink" Target="http://www.kakprosto.ru/kak-885585-kak-v-obschestve-otnosyatsya-k-invalid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om.ru/Nauka-i-obrazovan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omonosov-fund.ru/enc/ru/encyclopedia:012815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olerance.ru" TargetMode="External"/><Relationship Id="rId4" Type="http://schemas.openxmlformats.org/officeDocument/2006/relationships/settings" Target="settings.xml"/><Relationship Id="rId9" Type="http://schemas.openxmlformats.org/officeDocument/2006/relationships/hyperlink" Target="http://wciom.ru/index.php?id=236&amp;uid=111132" TargetMode="External"/><Relationship Id="rId14" Type="http://schemas.openxmlformats.org/officeDocument/2006/relationships/hyperlink" Target="https://perspektiva-inva.ru/userfiles/publication/incliuzivnoe-obrazovanie-perspektivy-razvitiia-v-rossii.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9</Pages>
  <Words>2406</Words>
  <Characters>13720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Ореховская Наталья Анатольевна</dc:creator>
  <cp:keywords/>
  <dc:description/>
  <cp:lastModifiedBy>Катерина</cp:lastModifiedBy>
  <cp:revision>217</cp:revision>
  <cp:lastPrinted>2016-02-15T06:52:00Z</cp:lastPrinted>
  <dcterms:created xsi:type="dcterms:W3CDTF">2015-11-24T07:41:00Z</dcterms:created>
  <dcterms:modified xsi:type="dcterms:W3CDTF">2017-07-24T07:14:00Z</dcterms:modified>
</cp:coreProperties>
</file>