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71A" w:rsidRPr="00E16642" w:rsidRDefault="001A071A" w:rsidP="00E16642">
      <w:pPr>
        <w:pStyle w:val="a6"/>
        <w:spacing w:after="0" w:line="360" w:lineRule="auto"/>
        <w:ind w:left="-567" w:firstLine="567"/>
        <w:rPr>
          <w:rFonts w:ascii="Times New Roman" w:hAnsi="Times New Roman"/>
          <w:b/>
          <w:sz w:val="28"/>
          <w:szCs w:val="28"/>
        </w:rPr>
      </w:pPr>
      <w:r w:rsidRPr="00E16642">
        <w:rPr>
          <w:rFonts w:ascii="Times New Roman" w:hAnsi="Times New Roman"/>
          <w:b/>
          <w:sz w:val="28"/>
          <w:szCs w:val="28"/>
        </w:rPr>
        <w:t xml:space="preserve">УДК </w:t>
      </w:r>
      <w:hyperlink r:id="rId7" w:history="1">
        <w:r w:rsidR="00AC6690" w:rsidRPr="00E16642">
          <w:rPr>
            <w:rStyle w:val="a7"/>
            <w:rFonts w:ascii="Times New Roman" w:hAnsi="Times New Roman"/>
            <w:b/>
            <w:color w:val="auto"/>
            <w:sz w:val="28"/>
            <w:szCs w:val="28"/>
            <w:u w:val="none"/>
          </w:rPr>
          <w:t>614.44</w:t>
        </w:r>
      </w:hyperlink>
    </w:p>
    <w:p w:rsidR="00AC6690" w:rsidRPr="00E16642" w:rsidRDefault="00AC6690" w:rsidP="00E16642">
      <w:pPr>
        <w:pStyle w:val="a6"/>
        <w:spacing w:after="0" w:line="360" w:lineRule="auto"/>
        <w:ind w:left="-567" w:firstLine="709"/>
        <w:jc w:val="right"/>
        <w:rPr>
          <w:rFonts w:ascii="Times New Roman" w:hAnsi="Times New Roman"/>
          <w:sz w:val="28"/>
          <w:szCs w:val="28"/>
        </w:rPr>
      </w:pPr>
    </w:p>
    <w:p w:rsidR="00B52197" w:rsidRPr="00E16642" w:rsidRDefault="00B52197" w:rsidP="00E16642">
      <w:pPr>
        <w:spacing w:line="360" w:lineRule="auto"/>
        <w:rPr>
          <w:b/>
          <w:sz w:val="28"/>
          <w:szCs w:val="28"/>
        </w:rPr>
      </w:pPr>
      <w:proofErr w:type="spellStart"/>
      <w:r w:rsidRPr="00E16642">
        <w:rPr>
          <w:b/>
          <w:sz w:val="28"/>
          <w:szCs w:val="28"/>
        </w:rPr>
        <w:t>Сеттаров</w:t>
      </w:r>
      <w:proofErr w:type="spellEnd"/>
      <w:r w:rsidRPr="00E16642">
        <w:rPr>
          <w:b/>
          <w:sz w:val="28"/>
          <w:szCs w:val="28"/>
        </w:rPr>
        <w:t xml:space="preserve"> </w:t>
      </w:r>
      <w:proofErr w:type="spellStart"/>
      <w:r w:rsidRPr="00E16642">
        <w:rPr>
          <w:b/>
          <w:sz w:val="28"/>
          <w:szCs w:val="28"/>
        </w:rPr>
        <w:t>Исмет</w:t>
      </w:r>
      <w:proofErr w:type="spellEnd"/>
      <w:r w:rsidRPr="00E16642">
        <w:rPr>
          <w:b/>
          <w:sz w:val="28"/>
          <w:szCs w:val="28"/>
        </w:rPr>
        <w:t xml:space="preserve"> </w:t>
      </w:r>
      <w:proofErr w:type="spellStart"/>
      <w:r w:rsidRPr="00E16642">
        <w:rPr>
          <w:b/>
          <w:sz w:val="28"/>
          <w:szCs w:val="28"/>
        </w:rPr>
        <w:t>Аблямитович</w:t>
      </w:r>
      <w:proofErr w:type="spellEnd"/>
    </w:p>
    <w:p w:rsidR="00852CB8" w:rsidRPr="00E16642" w:rsidRDefault="00B52197" w:rsidP="00E16642">
      <w:pPr>
        <w:spacing w:line="360" w:lineRule="auto"/>
        <w:rPr>
          <w:sz w:val="28"/>
          <w:szCs w:val="28"/>
        </w:rPr>
      </w:pPr>
      <w:r w:rsidRPr="00E16642">
        <w:rPr>
          <w:sz w:val="28"/>
          <w:szCs w:val="28"/>
        </w:rPr>
        <w:t xml:space="preserve">доктор медицинских наук, </w:t>
      </w:r>
    </w:p>
    <w:p w:rsidR="00E16642" w:rsidRDefault="00B52197" w:rsidP="00E16642">
      <w:pPr>
        <w:spacing w:line="360" w:lineRule="auto"/>
        <w:rPr>
          <w:rStyle w:val="apple-converted-space"/>
          <w:sz w:val="28"/>
          <w:szCs w:val="28"/>
          <w:shd w:val="clear" w:color="auto" w:fill="FFFFFF"/>
        </w:rPr>
      </w:pPr>
      <w:r w:rsidRPr="00E16642">
        <w:rPr>
          <w:sz w:val="28"/>
          <w:szCs w:val="28"/>
        </w:rPr>
        <w:t>профессор Государственного бюджетного образовательного учреждения высшего образования Республики Крым </w:t>
      </w:r>
      <w:r w:rsidRPr="00E16642">
        <w:rPr>
          <w:rStyle w:val="apple-converted-space"/>
          <w:sz w:val="28"/>
          <w:szCs w:val="28"/>
          <w:shd w:val="clear" w:color="auto" w:fill="FFFFFF"/>
        </w:rPr>
        <w:t> </w:t>
      </w:r>
    </w:p>
    <w:p w:rsidR="00B52197" w:rsidRPr="00E16642" w:rsidRDefault="00B52197" w:rsidP="00E16642">
      <w:pPr>
        <w:spacing w:line="360" w:lineRule="auto"/>
        <w:rPr>
          <w:sz w:val="28"/>
          <w:szCs w:val="28"/>
          <w:shd w:val="clear" w:color="auto" w:fill="FFFFFF"/>
        </w:rPr>
      </w:pPr>
      <w:r w:rsidRPr="00E16642">
        <w:rPr>
          <w:sz w:val="28"/>
          <w:szCs w:val="28"/>
          <w:shd w:val="clear" w:color="auto" w:fill="FFFFFF"/>
        </w:rPr>
        <w:t>«Крымский инженерно-педагогический университет»</w:t>
      </w:r>
    </w:p>
    <w:p w:rsidR="00CE46DA" w:rsidRPr="00E16642" w:rsidRDefault="004A56EA" w:rsidP="00E16642">
      <w:pPr>
        <w:pStyle w:val="1"/>
        <w:shd w:val="clear" w:color="auto" w:fill="auto"/>
        <w:spacing w:before="0" w:line="360" w:lineRule="auto"/>
        <w:rPr>
          <w:rFonts w:ascii="Times New Roman" w:hAnsi="Times New Roman" w:cs="Times New Roman"/>
          <w:sz w:val="28"/>
          <w:szCs w:val="28"/>
          <w:shd w:val="clear" w:color="auto" w:fill="FFFFFF"/>
        </w:rPr>
      </w:pPr>
      <w:hyperlink r:id="rId8" w:history="1">
        <w:r w:rsidR="00CE46DA" w:rsidRPr="00E16642">
          <w:rPr>
            <w:rStyle w:val="a7"/>
            <w:rFonts w:ascii="Times New Roman" w:hAnsi="Times New Roman" w:cs="Times New Roman"/>
            <w:color w:val="auto"/>
            <w:sz w:val="28"/>
            <w:szCs w:val="28"/>
            <w:shd w:val="clear" w:color="auto" w:fill="FFFFFF"/>
            <w:lang w:val="en-US"/>
          </w:rPr>
          <w:t>csepu</w:t>
        </w:r>
        <w:r w:rsidR="00CE46DA" w:rsidRPr="009E357A">
          <w:rPr>
            <w:rStyle w:val="a7"/>
            <w:rFonts w:ascii="Times New Roman" w:hAnsi="Times New Roman" w:cs="Times New Roman"/>
            <w:color w:val="auto"/>
            <w:sz w:val="28"/>
            <w:szCs w:val="28"/>
            <w:shd w:val="clear" w:color="auto" w:fill="FFFFFF"/>
          </w:rPr>
          <w:t>@</w:t>
        </w:r>
        <w:r w:rsidR="00CE46DA" w:rsidRPr="00E16642">
          <w:rPr>
            <w:rStyle w:val="a7"/>
            <w:rFonts w:ascii="Times New Roman" w:hAnsi="Times New Roman" w:cs="Times New Roman"/>
            <w:color w:val="auto"/>
            <w:sz w:val="28"/>
            <w:szCs w:val="28"/>
            <w:shd w:val="clear" w:color="auto" w:fill="FFFFFF"/>
            <w:lang w:val="en-US"/>
          </w:rPr>
          <w:t>mail</w:t>
        </w:r>
        <w:r w:rsidR="00CE46DA" w:rsidRPr="009E357A">
          <w:rPr>
            <w:rStyle w:val="a7"/>
            <w:rFonts w:ascii="Times New Roman" w:hAnsi="Times New Roman" w:cs="Times New Roman"/>
            <w:color w:val="auto"/>
            <w:sz w:val="28"/>
            <w:szCs w:val="28"/>
            <w:shd w:val="clear" w:color="auto" w:fill="FFFFFF"/>
          </w:rPr>
          <w:t>.</w:t>
        </w:r>
        <w:r w:rsidR="00CE46DA" w:rsidRPr="00E16642">
          <w:rPr>
            <w:rStyle w:val="a7"/>
            <w:rFonts w:ascii="Times New Roman" w:hAnsi="Times New Roman" w:cs="Times New Roman"/>
            <w:color w:val="auto"/>
            <w:sz w:val="28"/>
            <w:szCs w:val="28"/>
            <w:shd w:val="clear" w:color="auto" w:fill="FFFFFF"/>
            <w:lang w:val="en-US"/>
          </w:rPr>
          <w:t>ru</w:t>
        </w:r>
      </w:hyperlink>
    </w:p>
    <w:p w:rsidR="00AC6690" w:rsidRPr="00E16642" w:rsidRDefault="00AC6690" w:rsidP="00E16642">
      <w:pPr>
        <w:pStyle w:val="1"/>
        <w:shd w:val="clear" w:color="auto" w:fill="auto"/>
        <w:spacing w:before="0" w:line="360" w:lineRule="auto"/>
        <w:rPr>
          <w:rFonts w:ascii="Times New Roman" w:hAnsi="Times New Roman" w:cs="Times New Roman"/>
          <w:b/>
          <w:sz w:val="28"/>
          <w:szCs w:val="28"/>
          <w:shd w:val="clear" w:color="auto" w:fill="FFFFFF"/>
        </w:rPr>
      </w:pPr>
      <w:r w:rsidRPr="00E16642">
        <w:rPr>
          <w:rFonts w:ascii="Times New Roman" w:hAnsi="Times New Roman" w:cs="Times New Roman"/>
          <w:b/>
          <w:sz w:val="28"/>
          <w:szCs w:val="28"/>
        </w:rPr>
        <w:t>Синица Дмитрий Анатольевич</w:t>
      </w:r>
    </w:p>
    <w:p w:rsidR="00852CB8" w:rsidRPr="00E16642" w:rsidRDefault="00AC6690" w:rsidP="00E16642">
      <w:pPr>
        <w:spacing w:line="360" w:lineRule="auto"/>
        <w:rPr>
          <w:sz w:val="28"/>
          <w:szCs w:val="28"/>
        </w:rPr>
      </w:pPr>
      <w:r w:rsidRPr="00E16642">
        <w:rPr>
          <w:sz w:val="28"/>
          <w:szCs w:val="28"/>
        </w:rPr>
        <w:t xml:space="preserve">кандидат филологических наук, </w:t>
      </w:r>
    </w:p>
    <w:p w:rsidR="00E16642" w:rsidRDefault="00AC6690" w:rsidP="00E16642">
      <w:pPr>
        <w:spacing w:line="360" w:lineRule="auto"/>
        <w:rPr>
          <w:sz w:val="28"/>
          <w:szCs w:val="28"/>
        </w:rPr>
      </w:pPr>
      <w:r w:rsidRPr="00E16642">
        <w:rPr>
          <w:sz w:val="28"/>
          <w:szCs w:val="28"/>
        </w:rPr>
        <w:t xml:space="preserve">доцент Крымского филиала </w:t>
      </w:r>
      <w:r w:rsidRPr="00E16642">
        <w:rPr>
          <w:rStyle w:val="apple-converted-space"/>
          <w:sz w:val="28"/>
          <w:szCs w:val="28"/>
          <w:shd w:val="clear" w:color="auto" w:fill="F4F4F4"/>
        </w:rPr>
        <w:t> </w:t>
      </w:r>
      <w:r w:rsidRPr="00E16642">
        <w:rPr>
          <w:sz w:val="28"/>
          <w:szCs w:val="28"/>
        </w:rPr>
        <w:t>Федерального государственного бюджетного образовательного учреждения высшего профессионального образования «Российский государственный университет правосудия»</w:t>
      </w:r>
    </w:p>
    <w:p w:rsidR="00CE46DA" w:rsidRPr="00E16642" w:rsidRDefault="004A56EA" w:rsidP="00E16642">
      <w:pPr>
        <w:spacing w:line="360" w:lineRule="auto"/>
        <w:rPr>
          <w:sz w:val="28"/>
          <w:szCs w:val="28"/>
        </w:rPr>
      </w:pPr>
      <w:hyperlink r:id="rId9" w:history="1">
        <w:r w:rsidR="00CE46DA" w:rsidRPr="00E16642">
          <w:rPr>
            <w:rStyle w:val="a7"/>
            <w:color w:val="auto"/>
            <w:sz w:val="28"/>
            <w:szCs w:val="28"/>
            <w:lang w:val="en-US"/>
          </w:rPr>
          <w:t>ante</w:t>
        </w:r>
        <w:r w:rsidR="00CE46DA" w:rsidRPr="009E357A">
          <w:rPr>
            <w:rStyle w:val="a7"/>
            <w:color w:val="auto"/>
            <w:sz w:val="28"/>
            <w:szCs w:val="28"/>
          </w:rPr>
          <w:t>95@</w:t>
        </w:r>
        <w:r w:rsidR="00CE46DA" w:rsidRPr="00E16642">
          <w:rPr>
            <w:rStyle w:val="a7"/>
            <w:color w:val="auto"/>
            <w:sz w:val="28"/>
            <w:szCs w:val="28"/>
            <w:lang w:val="en-US"/>
          </w:rPr>
          <w:t>mail</w:t>
        </w:r>
        <w:r w:rsidR="00CE46DA" w:rsidRPr="009E357A">
          <w:rPr>
            <w:rStyle w:val="a7"/>
            <w:color w:val="auto"/>
            <w:sz w:val="28"/>
            <w:szCs w:val="28"/>
          </w:rPr>
          <w:t>.</w:t>
        </w:r>
        <w:proofErr w:type="spellStart"/>
        <w:r w:rsidR="00CE46DA" w:rsidRPr="00E16642">
          <w:rPr>
            <w:rStyle w:val="a7"/>
            <w:color w:val="auto"/>
            <w:sz w:val="28"/>
            <w:szCs w:val="28"/>
            <w:lang w:val="en-US"/>
          </w:rPr>
          <w:t>ru</w:t>
        </w:r>
        <w:proofErr w:type="spellEnd"/>
      </w:hyperlink>
    </w:p>
    <w:p w:rsidR="00B52197" w:rsidRPr="00E16642" w:rsidRDefault="00B52197" w:rsidP="00E16642">
      <w:pPr>
        <w:spacing w:line="360" w:lineRule="auto"/>
        <w:rPr>
          <w:b/>
          <w:sz w:val="28"/>
          <w:szCs w:val="28"/>
        </w:rPr>
      </w:pPr>
      <w:proofErr w:type="spellStart"/>
      <w:r w:rsidRPr="00E16642">
        <w:rPr>
          <w:b/>
          <w:sz w:val="28"/>
          <w:szCs w:val="28"/>
        </w:rPr>
        <w:t>Рудницкий</w:t>
      </w:r>
      <w:proofErr w:type="spellEnd"/>
      <w:r w:rsidRPr="00E16642">
        <w:rPr>
          <w:b/>
          <w:sz w:val="28"/>
          <w:szCs w:val="28"/>
        </w:rPr>
        <w:t xml:space="preserve"> Андрей Григорьевич</w:t>
      </w:r>
    </w:p>
    <w:p w:rsidR="00B52197" w:rsidRPr="00E16642" w:rsidRDefault="00B52197" w:rsidP="00E16642">
      <w:pPr>
        <w:spacing w:line="360" w:lineRule="auto"/>
        <w:ind w:right="150"/>
        <w:rPr>
          <w:bCs/>
          <w:sz w:val="28"/>
          <w:szCs w:val="28"/>
        </w:rPr>
      </w:pPr>
      <w:r w:rsidRPr="00E16642">
        <w:rPr>
          <w:bCs/>
          <w:sz w:val="28"/>
          <w:szCs w:val="28"/>
        </w:rPr>
        <w:t>Старший специалист-эксперт</w:t>
      </w:r>
    </w:p>
    <w:p w:rsidR="00B52197" w:rsidRPr="00E16642" w:rsidRDefault="00B52197" w:rsidP="00E16642">
      <w:pPr>
        <w:spacing w:line="360" w:lineRule="auto"/>
        <w:rPr>
          <w:sz w:val="28"/>
          <w:szCs w:val="28"/>
        </w:rPr>
      </w:pPr>
      <w:r w:rsidRPr="00E16642">
        <w:rPr>
          <w:sz w:val="28"/>
          <w:szCs w:val="28"/>
        </w:rPr>
        <w:t>Управления Федеральной налоговой службы по Республике Крым</w:t>
      </w:r>
    </w:p>
    <w:p w:rsidR="00CE46DA" w:rsidRPr="009E357A" w:rsidRDefault="004A56EA" w:rsidP="00E16642">
      <w:pPr>
        <w:spacing w:line="360" w:lineRule="auto"/>
        <w:rPr>
          <w:sz w:val="28"/>
          <w:szCs w:val="28"/>
          <w:lang w:val="en-US"/>
        </w:rPr>
      </w:pPr>
      <w:hyperlink r:id="rId10" w:history="1">
        <w:r w:rsidR="00CE46DA" w:rsidRPr="00E16642">
          <w:rPr>
            <w:rStyle w:val="a7"/>
            <w:color w:val="auto"/>
            <w:sz w:val="28"/>
            <w:szCs w:val="28"/>
            <w:shd w:val="clear" w:color="auto" w:fill="FFFFFF"/>
            <w:lang w:val="en-US"/>
          </w:rPr>
          <w:t>u9100@r91.nalog.ru</w:t>
        </w:r>
      </w:hyperlink>
    </w:p>
    <w:p w:rsidR="00E16642" w:rsidRPr="00E16642" w:rsidRDefault="00E16642" w:rsidP="00E16642">
      <w:pPr>
        <w:spacing w:line="360" w:lineRule="auto"/>
        <w:rPr>
          <w:b/>
          <w:sz w:val="28"/>
          <w:szCs w:val="28"/>
          <w:shd w:val="clear" w:color="auto" w:fill="FFFFFF"/>
          <w:lang w:val="en-US"/>
        </w:rPr>
      </w:pPr>
      <w:proofErr w:type="spellStart"/>
      <w:r w:rsidRPr="00E16642">
        <w:rPr>
          <w:b/>
          <w:sz w:val="28"/>
          <w:szCs w:val="28"/>
          <w:shd w:val="clear" w:color="auto" w:fill="FFFFFF"/>
          <w:lang w:val="en-US"/>
        </w:rPr>
        <w:t>Settarov</w:t>
      </w:r>
      <w:proofErr w:type="spellEnd"/>
      <w:r w:rsidRPr="00E16642">
        <w:rPr>
          <w:b/>
          <w:sz w:val="28"/>
          <w:szCs w:val="28"/>
          <w:shd w:val="clear" w:color="auto" w:fill="FFFFFF"/>
          <w:lang w:val="en-US"/>
        </w:rPr>
        <w:t xml:space="preserve"> </w:t>
      </w:r>
      <w:proofErr w:type="spellStart"/>
      <w:r w:rsidRPr="00E16642">
        <w:rPr>
          <w:b/>
          <w:sz w:val="28"/>
          <w:szCs w:val="28"/>
          <w:shd w:val="clear" w:color="auto" w:fill="FFFFFF"/>
          <w:lang w:val="en-US"/>
        </w:rPr>
        <w:t>Ismet</w:t>
      </w:r>
      <w:proofErr w:type="spellEnd"/>
      <w:r w:rsidRPr="00E16642">
        <w:rPr>
          <w:b/>
          <w:sz w:val="28"/>
          <w:szCs w:val="28"/>
          <w:shd w:val="clear" w:color="auto" w:fill="FFFFFF"/>
          <w:lang w:val="en-US"/>
        </w:rPr>
        <w:t xml:space="preserve"> </w:t>
      </w:r>
      <w:proofErr w:type="spellStart"/>
      <w:r w:rsidRPr="00E16642">
        <w:rPr>
          <w:b/>
          <w:sz w:val="28"/>
          <w:szCs w:val="28"/>
          <w:shd w:val="clear" w:color="auto" w:fill="FFFFFF"/>
          <w:lang w:val="en-US"/>
        </w:rPr>
        <w:t>Ablyamitovich</w:t>
      </w:r>
      <w:proofErr w:type="spellEnd"/>
    </w:p>
    <w:p w:rsidR="00E16642" w:rsidRPr="00E16642" w:rsidRDefault="00E16642" w:rsidP="00E16642">
      <w:pPr>
        <w:spacing w:line="360" w:lineRule="auto"/>
        <w:rPr>
          <w:sz w:val="28"/>
          <w:szCs w:val="28"/>
          <w:shd w:val="clear" w:color="auto" w:fill="FFFFFF"/>
          <w:lang w:val="en-US"/>
        </w:rPr>
      </w:pPr>
      <w:proofErr w:type="gramStart"/>
      <w:r w:rsidRPr="00E16642">
        <w:rPr>
          <w:sz w:val="28"/>
          <w:szCs w:val="28"/>
          <w:shd w:val="clear" w:color="auto" w:fill="FFFFFF"/>
          <w:lang w:val="en-US"/>
        </w:rPr>
        <w:t>doctor</w:t>
      </w:r>
      <w:proofErr w:type="gramEnd"/>
      <w:r w:rsidRPr="00E16642">
        <w:rPr>
          <w:sz w:val="28"/>
          <w:szCs w:val="28"/>
          <w:shd w:val="clear" w:color="auto" w:fill="FFFFFF"/>
          <w:lang w:val="en-US"/>
        </w:rPr>
        <w:t xml:space="preserve"> of medical Sciences, </w:t>
      </w:r>
    </w:p>
    <w:p w:rsidR="00E16642" w:rsidRPr="00C30DAA" w:rsidRDefault="00E16642" w:rsidP="00E16642">
      <w:pPr>
        <w:spacing w:line="360" w:lineRule="auto"/>
        <w:rPr>
          <w:sz w:val="28"/>
          <w:szCs w:val="28"/>
          <w:shd w:val="clear" w:color="auto" w:fill="FFFFFF"/>
          <w:lang w:val="en-US"/>
        </w:rPr>
      </w:pPr>
      <w:r w:rsidRPr="00E16642">
        <w:rPr>
          <w:sz w:val="28"/>
          <w:szCs w:val="28"/>
          <w:shd w:val="clear" w:color="auto" w:fill="FFFFFF"/>
          <w:lang w:val="en-US"/>
        </w:rPr>
        <w:t>Professor the State budget educational institution of higher educa</w:t>
      </w:r>
      <w:r w:rsidR="00C30DAA">
        <w:rPr>
          <w:sz w:val="28"/>
          <w:szCs w:val="28"/>
          <w:shd w:val="clear" w:color="auto" w:fill="FFFFFF"/>
          <w:lang w:val="en-US"/>
        </w:rPr>
        <w:t xml:space="preserve">tion of the Republic of Crimea </w:t>
      </w:r>
      <w:r w:rsidR="00C30DAA" w:rsidRPr="00C30DAA">
        <w:rPr>
          <w:sz w:val="28"/>
          <w:szCs w:val="28"/>
          <w:shd w:val="clear" w:color="auto" w:fill="FFFFFF"/>
          <w:lang w:val="en-US"/>
        </w:rPr>
        <w:t>«</w:t>
      </w:r>
      <w:r w:rsidRPr="00E16642">
        <w:rPr>
          <w:sz w:val="28"/>
          <w:szCs w:val="28"/>
          <w:shd w:val="clear" w:color="auto" w:fill="FFFFFF"/>
          <w:lang w:val="en-US"/>
        </w:rPr>
        <w:t xml:space="preserve">Crimean </w:t>
      </w:r>
      <w:r w:rsidR="00C30DAA">
        <w:rPr>
          <w:sz w:val="28"/>
          <w:szCs w:val="28"/>
          <w:shd w:val="clear" w:color="auto" w:fill="FFFFFF"/>
          <w:lang w:val="en-US"/>
        </w:rPr>
        <w:t>engineer-pedagogical University</w:t>
      </w:r>
      <w:r w:rsidR="00C30DAA" w:rsidRPr="00C30DAA">
        <w:rPr>
          <w:sz w:val="28"/>
          <w:szCs w:val="28"/>
          <w:shd w:val="clear" w:color="auto" w:fill="FFFFFF"/>
          <w:lang w:val="en-US"/>
        </w:rPr>
        <w:t>»</w:t>
      </w:r>
    </w:p>
    <w:p w:rsidR="00E16642" w:rsidRPr="009E357A" w:rsidRDefault="004A56EA" w:rsidP="00E16642">
      <w:pPr>
        <w:spacing w:line="360" w:lineRule="auto"/>
        <w:rPr>
          <w:sz w:val="28"/>
          <w:szCs w:val="28"/>
          <w:shd w:val="clear" w:color="auto" w:fill="FFFFFF"/>
          <w:lang w:val="en-US"/>
        </w:rPr>
      </w:pPr>
      <w:hyperlink r:id="rId11" w:history="1">
        <w:r w:rsidR="00E16642" w:rsidRPr="00E16642">
          <w:rPr>
            <w:rStyle w:val="a7"/>
            <w:color w:val="auto"/>
            <w:sz w:val="28"/>
            <w:szCs w:val="28"/>
            <w:shd w:val="clear" w:color="auto" w:fill="FFFFFF"/>
            <w:lang w:val="en-US"/>
          </w:rPr>
          <w:t>csepu</w:t>
        </w:r>
        <w:r w:rsidR="00E16642" w:rsidRPr="009E357A">
          <w:rPr>
            <w:rStyle w:val="a7"/>
            <w:color w:val="auto"/>
            <w:sz w:val="28"/>
            <w:szCs w:val="28"/>
            <w:shd w:val="clear" w:color="auto" w:fill="FFFFFF"/>
            <w:lang w:val="en-US"/>
          </w:rPr>
          <w:t>@</w:t>
        </w:r>
        <w:r w:rsidR="00E16642" w:rsidRPr="00E16642">
          <w:rPr>
            <w:rStyle w:val="a7"/>
            <w:color w:val="auto"/>
            <w:sz w:val="28"/>
            <w:szCs w:val="28"/>
            <w:shd w:val="clear" w:color="auto" w:fill="FFFFFF"/>
            <w:lang w:val="en-US"/>
          </w:rPr>
          <w:t>mail</w:t>
        </w:r>
        <w:r w:rsidR="00E16642" w:rsidRPr="009E357A">
          <w:rPr>
            <w:rStyle w:val="a7"/>
            <w:color w:val="auto"/>
            <w:sz w:val="28"/>
            <w:szCs w:val="28"/>
            <w:shd w:val="clear" w:color="auto" w:fill="FFFFFF"/>
            <w:lang w:val="en-US"/>
          </w:rPr>
          <w:t>.</w:t>
        </w:r>
        <w:r w:rsidR="00E16642" w:rsidRPr="00E16642">
          <w:rPr>
            <w:rStyle w:val="a7"/>
            <w:color w:val="auto"/>
            <w:sz w:val="28"/>
            <w:szCs w:val="28"/>
            <w:shd w:val="clear" w:color="auto" w:fill="FFFFFF"/>
            <w:lang w:val="en-US"/>
          </w:rPr>
          <w:t>ru</w:t>
        </w:r>
      </w:hyperlink>
      <w:r w:rsidR="00E16642" w:rsidRPr="009E357A">
        <w:rPr>
          <w:sz w:val="28"/>
          <w:szCs w:val="28"/>
          <w:shd w:val="clear" w:color="auto" w:fill="FFFFFF"/>
          <w:lang w:val="en-US"/>
        </w:rPr>
        <w:t>.</w:t>
      </w:r>
    </w:p>
    <w:p w:rsidR="00E16642" w:rsidRPr="00E16642" w:rsidRDefault="00E16642" w:rsidP="00E16642">
      <w:pPr>
        <w:spacing w:line="360" w:lineRule="auto"/>
        <w:rPr>
          <w:rStyle w:val="translation-chunk"/>
          <w:sz w:val="28"/>
          <w:szCs w:val="28"/>
          <w:shd w:val="clear" w:color="auto" w:fill="FFFFFF"/>
          <w:lang w:val="en-US"/>
        </w:rPr>
      </w:pPr>
      <w:proofErr w:type="spellStart"/>
      <w:r w:rsidRPr="00E16642">
        <w:rPr>
          <w:rStyle w:val="translation-chunk"/>
          <w:b/>
          <w:sz w:val="28"/>
          <w:szCs w:val="28"/>
          <w:shd w:val="clear" w:color="auto" w:fill="FFFFFF"/>
          <w:lang w:val="en-US"/>
        </w:rPr>
        <w:t>Sinitsa</w:t>
      </w:r>
      <w:proofErr w:type="spellEnd"/>
      <w:r w:rsidRPr="00E16642">
        <w:rPr>
          <w:rStyle w:val="translation-chunk"/>
          <w:b/>
          <w:sz w:val="28"/>
          <w:szCs w:val="28"/>
          <w:shd w:val="clear" w:color="auto" w:fill="FFFFFF"/>
          <w:lang w:val="en-US"/>
        </w:rPr>
        <w:t xml:space="preserve"> Dmitry </w:t>
      </w:r>
      <w:proofErr w:type="spellStart"/>
      <w:r w:rsidRPr="00E16642">
        <w:rPr>
          <w:rStyle w:val="translation-chunk"/>
          <w:b/>
          <w:sz w:val="28"/>
          <w:szCs w:val="28"/>
          <w:shd w:val="clear" w:color="auto" w:fill="FFFFFF"/>
          <w:lang w:val="en-US"/>
        </w:rPr>
        <w:t>Anatolyevich</w:t>
      </w:r>
      <w:proofErr w:type="spellEnd"/>
      <w:r w:rsidRPr="00E16642">
        <w:rPr>
          <w:sz w:val="28"/>
          <w:szCs w:val="28"/>
          <w:lang w:val="en-US"/>
        </w:rPr>
        <w:br/>
      </w:r>
      <w:r w:rsidRPr="00E16642">
        <w:rPr>
          <w:rStyle w:val="translation-chunk"/>
          <w:sz w:val="28"/>
          <w:szCs w:val="28"/>
          <w:shd w:val="clear" w:color="auto" w:fill="FFFFFF"/>
          <w:lang w:val="en-US"/>
        </w:rPr>
        <w:t xml:space="preserve">candidate of philological sciences, </w:t>
      </w:r>
    </w:p>
    <w:p w:rsidR="00E16642" w:rsidRPr="00C30DAA" w:rsidRDefault="00E16642" w:rsidP="00E16642">
      <w:pPr>
        <w:spacing w:line="360" w:lineRule="auto"/>
        <w:rPr>
          <w:rStyle w:val="translation-chunk"/>
          <w:sz w:val="28"/>
          <w:szCs w:val="28"/>
          <w:shd w:val="clear" w:color="auto" w:fill="FFFFFF"/>
          <w:lang w:val="en-US"/>
        </w:rPr>
      </w:pPr>
      <w:proofErr w:type="gramStart"/>
      <w:r w:rsidRPr="00E16642">
        <w:rPr>
          <w:rStyle w:val="translation-chunk"/>
          <w:sz w:val="28"/>
          <w:szCs w:val="28"/>
          <w:shd w:val="clear" w:color="auto" w:fill="FFFFFF"/>
          <w:lang w:val="en-US"/>
        </w:rPr>
        <w:t>docent</w:t>
      </w:r>
      <w:proofErr w:type="gramEnd"/>
      <w:r w:rsidRPr="00E16642">
        <w:rPr>
          <w:rStyle w:val="translation-chunk"/>
          <w:sz w:val="28"/>
          <w:szCs w:val="28"/>
          <w:shd w:val="clear" w:color="auto" w:fill="FFFFFF"/>
          <w:lang w:val="en-US"/>
        </w:rPr>
        <w:t xml:space="preserve"> of the Crimean branch of the Federal state budget educational institution of</w:t>
      </w:r>
      <w:r w:rsidR="00C30DAA">
        <w:rPr>
          <w:rStyle w:val="translation-chunk"/>
          <w:sz w:val="28"/>
          <w:szCs w:val="28"/>
          <w:shd w:val="clear" w:color="auto" w:fill="FFFFFF"/>
          <w:lang w:val="en-US"/>
        </w:rPr>
        <w:t xml:space="preserve"> higher professional education </w:t>
      </w:r>
      <w:r w:rsidR="00C30DAA" w:rsidRPr="00C30DAA">
        <w:rPr>
          <w:rStyle w:val="translation-chunk"/>
          <w:sz w:val="28"/>
          <w:szCs w:val="28"/>
          <w:shd w:val="clear" w:color="auto" w:fill="FFFFFF"/>
          <w:lang w:val="en-US"/>
        </w:rPr>
        <w:t>«</w:t>
      </w:r>
      <w:r w:rsidRPr="00E16642">
        <w:rPr>
          <w:rStyle w:val="translation-chunk"/>
          <w:sz w:val="28"/>
          <w:szCs w:val="28"/>
          <w:shd w:val="clear" w:color="auto" w:fill="FFFFFF"/>
          <w:lang w:val="en-US"/>
        </w:rPr>
        <w:t>Russ</w:t>
      </w:r>
      <w:r w:rsidR="00C30DAA">
        <w:rPr>
          <w:rStyle w:val="translation-chunk"/>
          <w:sz w:val="28"/>
          <w:szCs w:val="28"/>
          <w:shd w:val="clear" w:color="auto" w:fill="FFFFFF"/>
          <w:lang w:val="en-US"/>
        </w:rPr>
        <w:t>ian state University of justice</w:t>
      </w:r>
      <w:r w:rsidR="00C30DAA" w:rsidRPr="00C30DAA">
        <w:rPr>
          <w:rStyle w:val="translation-chunk"/>
          <w:sz w:val="28"/>
          <w:szCs w:val="28"/>
          <w:shd w:val="clear" w:color="auto" w:fill="FFFFFF"/>
          <w:lang w:val="en-US"/>
        </w:rPr>
        <w:t>»</w:t>
      </w:r>
    </w:p>
    <w:p w:rsidR="00E16642" w:rsidRPr="009E357A" w:rsidRDefault="004A56EA" w:rsidP="00E16642">
      <w:pPr>
        <w:spacing w:line="360" w:lineRule="auto"/>
        <w:rPr>
          <w:rStyle w:val="a7"/>
          <w:color w:val="auto"/>
          <w:sz w:val="28"/>
          <w:szCs w:val="28"/>
          <w:lang w:val="en-US"/>
        </w:rPr>
      </w:pPr>
      <w:hyperlink r:id="rId12" w:history="1">
        <w:r w:rsidR="00E16642" w:rsidRPr="00E16642">
          <w:rPr>
            <w:rStyle w:val="a7"/>
            <w:color w:val="auto"/>
            <w:sz w:val="28"/>
            <w:szCs w:val="28"/>
            <w:lang w:val="en-US"/>
          </w:rPr>
          <w:t>ante</w:t>
        </w:r>
        <w:r w:rsidR="00E16642" w:rsidRPr="009E357A">
          <w:rPr>
            <w:rStyle w:val="a7"/>
            <w:color w:val="auto"/>
            <w:sz w:val="28"/>
            <w:szCs w:val="28"/>
            <w:lang w:val="en-US"/>
          </w:rPr>
          <w:t>95@</w:t>
        </w:r>
        <w:r w:rsidR="00E16642" w:rsidRPr="00E16642">
          <w:rPr>
            <w:rStyle w:val="a7"/>
            <w:color w:val="auto"/>
            <w:sz w:val="28"/>
            <w:szCs w:val="28"/>
            <w:lang w:val="en-US"/>
          </w:rPr>
          <w:t>mail</w:t>
        </w:r>
        <w:r w:rsidR="00E16642" w:rsidRPr="009E357A">
          <w:rPr>
            <w:rStyle w:val="a7"/>
            <w:color w:val="auto"/>
            <w:sz w:val="28"/>
            <w:szCs w:val="28"/>
            <w:lang w:val="en-US"/>
          </w:rPr>
          <w:t>.</w:t>
        </w:r>
        <w:r w:rsidR="00E16642" w:rsidRPr="00E16642">
          <w:rPr>
            <w:rStyle w:val="a7"/>
            <w:color w:val="auto"/>
            <w:sz w:val="28"/>
            <w:szCs w:val="28"/>
            <w:lang w:val="en-US"/>
          </w:rPr>
          <w:t>ru</w:t>
        </w:r>
      </w:hyperlink>
    </w:p>
    <w:p w:rsidR="00E16642" w:rsidRPr="00E16642" w:rsidRDefault="00E16642" w:rsidP="00E16642">
      <w:pPr>
        <w:pStyle w:val="a6"/>
        <w:spacing w:line="360" w:lineRule="auto"/>
        <w:ind w:left="-567"/>
        <w:rPr>
          <w:rFonts w:ascii="Times New Roman" w:hAnsi="Times New Roman"/>
          <w:sz w:val="28"/>
          <w:szCs w:val="28"/>
          <w:shd w:val="clear" w:color="auto" w:fill="FFFFFF"/>
          <w:lang w:val="en-US"/>
        </w:rPr>
      </w:pPr>
      <w:r w:rsidRPr="009E357A">
        <w:rPr>
          <w:rFonts w:ascii="Times New Roman" w:hAnsi="Times New Roman"/>
          <w:bCs/>
          <w:sz w:val="28"/>
          <w:szCs w:val="28"/>
          <w:lang w:val="en-US"/>
        </w:rPr>
        <w:br/>
      </w:r>
    </w:p>
    <w:p w:rsidR="0030256F" w:rsidRPr="00E16642" w:rsidRDefault="0030256F" w:rsidP="00E16642">
      <w:pPr>
        <w:pStyle w:val="a6"/>
        <w:spacing w:line="360" w:lineRule="auto"/>
        <w:ind w:left="-567" w:firstLine="709"/>
        <w:rPr>
          <w:rFonts w:ascii="Times New Roman" w:hAnsi="Times New Roman"/>
          <w:b/>
          <w:sz w:val="28"/>
          <w:szCs w:val="28"/>
          <w:lang w:val="en-US"/>
        </w:rPr>
      </w:pPr>
      <w:proofErr w:type="spellStart"/>
      <w:r w:rsidRPr="00E16642">
        <w:rPr>
          <w:rFonts w:ascii="Times New Roman" w:hAnsi="Times New Roman"/>
          <w:b/>
          <w:sz w:val="28"/>
          <w:szCs w:val="28"/>
          <w:lang w:val="en-US"/>
        </w:rPr>
        <w:lastRenderedPageBreak/>
        <w:t>Rudni</w:t>
      </w:r>
      <w:r w:rsidR="00CE46DA" w:rsidRPr="00E16642">
        <w:rPr>
          <w:rFonts w:ascii="Times New Roman" w:hAnsi="Times New Roman"/>
          <w:b/>
          <w:sz w:val="28"/>
          <w:szCs w:val="28"/>
          <w:lang w:val="en-US"/>
        </w:rPr>
        <w:t>ts</w:t>
      </w:r>
      <w:r w:rsidRPr="00E16642">
        <w:rPr>
          <w:rFonts w:ascii="Times New Roman" w:hAnsi="Times New Roman"/>
          <w:b/>
          <w:sz w:val="28"/>
          <w:szCs w:val="28"/>
          <w:lang w:val="en-US"/>
        </w:rPr>
        <w:t>ki</w:t>
      </w:r>
      <w:r w:rsidR="00CE46DA" w:rsidRPr="00E16642">
        <w:rPr>
          <w:rFonts w:ascii="Times New Roman" w:hAnsi="Times New Roman"/>
          <w:b/>
          <w:sz w:val="28"/>
          <w:szCs w:val="28"/>
          <w:lang w:val="en-US"/>
        </w:rPr>
        <w:t>y</w:t>
      </w:r>
      <w:proofErr w:type="spellEnd"/>
      <w:r w:rsidRPr="00E16642">
        <w:rPr>
          <w:rFonts w:ascii="Times New Roman" w:hAnsi="Times New Roman"/>
          <w:b/>
          <w:sz w:val="28"/>
          <w:szCs w:val="28"/>
          <w:lang w:val="en-US"/>
        </w:rPr>
        <w:t xml:space="preserve"> </w:t>
      </w:r>
      <w:proofErr w:type="spellStart"/>
      <w:r w:rsidRPr="00E16642">
        <w:rPr>
          <w:rFonts w:ascii="Times New Roman" w:hAnsi="Times New Roman"/>
          <w:b/>
          <w:sz w:val="28"/>
          <w:szCs w:val="28"/>
          <w:lang w:val="en-US"/>
        </w:rPr>
        <w:t>Andrey</w:t>
      </w:r>
      <w:proofErr w:type="spellEnd"/>
      <w:r w:rsidRPr="00E16642">
        <w:rPr>
          <w:rFonts w:ascii="Times New Roman" w:hAnsi="Times New Roman"/>
          <w:b/>
          <w:sz w:val="28"/>
          <w:szCs w:val="28"/>
          <w:lang w:val="en-US"/>
        </w:rPr>
        <w:t xml:space="preserve"> </w:t>
      </w:r>
      <w:proofErr w:type="spellStart"/>
      <w:r w:rsidRPr="00E16642">
        <w:rPr>
          <w:rFonts w:ascii="Times New Roman" w:hAnsi="Times New Roman"/>
          <w:b/>
          <w:sz w:val="28"/>
          <w:szCs w:val="28"/>
          <w:lang w:val="en-US"/>
        </w:rPr>
        <w:t>Grigoryevich</w:t>
      </w:r>
      <w:proofErr w:type="spellEnd"/>
    </w:p>
    <w:p w:rsidR="0030256F" w:rsidRPr="00E16642" w:rsidRDefault="0030256F" w:rsidP="00E16642">
      <w:pPr>
        <w:pStyle w:val="a6"/>
        <w:spacing w:line="360" w:lineRule="auto"/>
        <w:ind w:left="-567" w:firstLine="709"/>
        <w:rPr>
          <w:rFonts w:ascii="Times New Roman" w:hAnsi="Times New Roman"/>
          <w:sz w:val="28"/>
          <w:szCs w:val="28"/>
          <w:lang w:val="en-US"/>
        </w:rPr>
      </w:pPr>
      <w:r w:rsidRPr="00E16642">
        <w:rPr>
          <w:rFonts w:ascii="Times New Roman" w:hAnsi="Times New Roman"/>
          <w:sz w:val="28"/>
          <w:szCs w:val="28"/>
          <w:lang w:val="en-US"/>
        </w:rPr>
        <w:t>Senior specialist-expert,</w:t>
      </w:r>
    </w:p>
    <w:p w:rsidR="0030256F" w:rsidRPr="00E16642" w:rsidRDefault="0030256F" w:rsidP="00E16642">
      <w:pPr>
        <w:pStyle w:val="a6"/>
        <w:spacing w:line="360" w:lineRule="auto"/>
        <w:ind w:left="-567" w:firstLine="709"/>
        <w:rPr>
          <w:rFonts w:ascii="Times New Roman" w:hAnsi="Times New Roman"/>
          <w:sz w:val="28"/>
          <w:szCs w:val="28"/>
          <w:lang w:val="en-US"/>
        </w:rPr>
      </w:pPr>
      <w:r w:rsidRPr="00E16642">
        <w:rPr>
          <w:rFonts w:ascii="Times New Roman" w:hAnsi="Times New Roman"/>
          <w:sz w:val="28"/>
          <w:szCs w:val="28"/>
          <w:lang w:val="en-US"/>
        </w:rPr>
        <w:t xml:space="preserve">Management </w:t>
      </w:r>
      <w:proofErr w:type="gramStart"/>
      <w:r w:rsidRPr="00E16642">
        <w:rPr>
          <w:rFonts w:ascii="Times New Roman" w:hAnsi="Times New Roman"/>
          <w:sz w:val="28"/>
          <w:szCs w:val="28"/>
          <w:lang w:val="en-US"/>
        </w:rPr>
        <w:t>of  Federal</w:t>
      </w:r>
      <w:proofErr w:type="gramEnd"/>
      <w:r w:rsidRPr="00E16642">
        <w:rPr>
          <w:rFonts w:ascii="Times New Roman" w:hAnsi="Times New Roman"/>
          <w:sz w:val="28"/>
          <w:szCs w:val="28"/>
          <w:lang w:val="en-US"/>
        </w:rPr>
        <w:t xml:space="preserve"> tax service of the Republic of Crimea</w:t>
      </w:r>
    </w:p>
    <w:p w:rsidR="0030256F" w:rsidRDefault="004A56EA" w:rsidP="00E16642">
      <w:pPr>
        <w:pStyle w:val="a6"/>
        <w:spacing w:line="360" w:lineRule="auto"/>
        <w:ind w:left="-567" w:firstLine="709"/>
        <w:rPr>
          <w:rFonts w:ascii="Times New Roman" w:hAnsi="Times New Roman"/>
          <w:sz w:val="28"/>
          <w:szCs w:val="28"/>
        </w:rPr>
      </w:pPr>
      <w:hyperlink r:id="rId13" w:history="1">
        <w:r w:rsidR="0030256F" w:rsidRPr="00E16642">
          <w:rPr>
            <w:rStyle w:val="a7"/>
            <w:rFonts w:ascii="Times New Roman" w:hAnsi="Times New Roman"/>
            <w:color w:val="auto"/>
            <w:sz w:val="28"/>
            <w:szCs w:val="28"/>
            <w:shd w:val="clear" w:color="auto" w:fill="FFFFFF"/>
          </w:rPr>
          <w:t>u9100@r91.nalog.ru</w:t>
        </w:r>
      </w:hyperlink>
    </w:p>
    <w:p w:rsidR="00E16642" w:rsidRDefault="00E16642" w:rsidP="00E16642">
      <w:pPr>
        <w:pStyle w:val="a6"/>
        <w:spacing w:line="360" w:lineRule="auto"/>
        <w:ind w:left="-567" w:firstLine="709"/>
        <w:jc w:val="center"/>
        <w:rPr>
          <w:rFonts w:ascii="Times New Roman" w:hAnsi="Times New Roman"/>
          <w:sz w:val="28"/>
          <w:szCs w:val="28"/>
        </w:rPr>
      </w:pPr>
    </w:p>
    <w:p w:rsidR="00E16642" w:rsidRPr="00E16642" w:rsidRDefault="00E16642" w:rsidP="00E16642">
      <w:pPr>
        <w:pStyle w:val="a6"/>
        <w:spacing w:line="360" w:lineRule="auto"/>
        <w:ind w:left="-567" w:firstLine="709"/>
        <w:jc w:val="center"/>
        <w:rPr>
          <w:rFonts w:ascii="Times New Roman" w:hAnsi="Times New Roman"/>
          <w:b/>
          <w:sz w:val="28"/>
          <w:szCs w:val="28"/>
        </w:rPr>
      </w:pPr>
      <w:r w:rsidRPr="00E16642">
        <w:rPr>
          <w:rFonts w:ascii="Times New Roman" w:hAnsi="Times New Roman"/>
          <w:b/>
          <w:sz w:val="28"/>
          <w:szCs w:val="28"/>
        </w:rPr>
        <w:t>ИЗ ИСТОРИИ ОТЕЧЕСТВЕННОЙ ЭПИДЕМИОЛОГИИ: БОРЬБА С ХОЛЕРОЙ В СССР</w:t>
      </w:r>
    </w:p>
    <w:p w:rsidR="00CE46DA" w:rsidRPr="00E16642" w:rsidRDefault="00CE46DA" w:rsidP="00E16642">
      <w:pPr>
        <w:pStyle w:val="a8"/>
        <w:spacing w:before="0" w:beforeAutospacing="0" w:after="0" w:afterAutospacing="0" w:line="360" w:lineRule="auto"/>
        <w:ind w:firstLine="709"/>
        <w:jc w:val="both"/>
        <w:rPr>
          <w:sz w:val="28"/>
          <w:szCs w:val="28"/>
        </w:rPr>
      </w:pPr>
    </w:p>
    <w:p w:rsidR="008C18E5" w:rsidRPr="009E357A" w:rsidRDefault="00E16642" w:rsidP="00E16642">
      <w:pPr>
        <w:pStyle w:val="a8"/>
        <w:spacing w:before="0" w:beforeAutospacing="0" w:after="0" w:afterAutospacing="0" w:line="360" w:lineRule="auto"/>
        <w:ind w:firstLine="709"/>
        <w:jc w:val="center"/>
        <w:rPr>
          <w:b/>
          <w:sz w:val="28"/>
          <w:szCs w:val="28"/>
          <w:lang w:val="en-US"/>
        </w:rPr>
      </w:pPr>
      <w:r w:rsidRPr="00E16642">
        <w:rPr>
          <w:b/>
          <w:sz w:val="28"/>
          <w:szCs w:val="28"/>
          <w:lang w:val="en-US"/>
        </w:rPr>
        <w:t>FROM HISTORY OF DOMESTIC EPIDEMIOLOGY: FIGHT AGAINST CHOLERA IN THE USSR</w:t>
      </w:r>
    </w:p>
    <w:p w:rsidR="009E0228" w:rsidRPr="009E357A" w:rsidRDefault="009E0228" w:rsidP="00E16642">
      <w:pPr>
        <w:pStyle w:val="a8"/>
        <w:spacing w:before="0" w:beforeAutospacing="0" w:after="0" w:afterAutospacing="0" w:line="360" w:lineRule="auto"/>
        <w:ind w:firstLine="709"/>
        <w:jc w:val="center"/>
        <w:rPr>
          <w:b/>
          <w:sz w:val="28"/>
          <w:szCs w:val="28"/>
          <w:lang w:val="en-US"/>
        </w:rPr>
      </w:pPr>
    </w:p>
    <w:p w:rsidR="008C18E5" w:rsidRPr="009E0228" w:rsidRDefault="008C18E5" w:rsidP="00E16642">
      <w:pPr>
        <w:pStyle w:val="a8"/>
        <w:spacing w:before="0" w:beforeAutospacing="0" w:after="0" w:afterAutospacing="0" w:line="360" w:lineRule="auto"/>
        <w:ind w:firstLine="709"/>
        <w:jc w:val="both"/>
        <w:rPr>
          <w:i/>
          <w:sz w:val="28"/>
          <w:szCs w:val="28"/>
        </w:rPr>
      </w:pPr>
      <w:r w:rsidRPr="009E0228">
        <w:rPr>
          <w:b/>
          <w:bCs/>
          <w:i/>
          <w:sz w:val="28"/>
          <w:szCs w:val="28"/>
        </w:rPr>
        <w:t>Аннотация: </w:t>
      </w:r>
      <w:r w:rsidRPr="009E0228">
        <w:rPr>
          <w:i/>
          <w:sz w:val="28"/>
          <w:szCs w:val="28"/>
        </w:rPr>
        <w:t>В данной статье говорится об истории отечественной эпидемиологии, конкретнее – об опыте борьбы наших медиков с таким коварным инфекционным заболеванием, как холера. Рассматриваются конкретные примеры противохолерной деятельности в ходе двух эпидемий – в Каракалпакии и Керчи, в которой принимал участие один из авторов настоящей статьи.</w:t>
      </w:r>
    </w:p>
    <w:p w:rsidR="008C18E5" w:rsidRPr="009E0228" w:rsidRDefault="008C18E5" w:rsidP="00E16642">
      <w:pPr>
        <w:pStyle w:val="a8"/>
        <w:spacing w:before="0" w:beforeAutospacing="0" w:after="0" w:afterAutospacing="0" w:line="360" w:lineRule="auto"/>
        <w:ind w:firstLine="709"/>
        <w:jc w:val="both"/>
        <w:rPr>
          <w:i/>
          <w:sz w:val="28"/>
          <w:szCs w:val="28"/>
        </w:rPr>
      </w:pPr>
      <w:r w:rsidRPr="009E0228">
        <w:rPr>
          <w:b/>
          <w:bCs/>
          <w:i/>
          <w:sz w:val="28"/>
          <w:szCs w:val="28"/>
        </w:rPr>
        <w:t>Ключевые слова:</w:t>
      </w:r>
      <w:r w:rsidRPr="009E0228">
        <w:rPr>
          <w:i/>
          <w:sz w:val="28"/>
          <w:szCs w:val="28"/>
        </w:rPr>
        <w:t> медицина, эпидемиология, эпидемия, холера, карантинные мероприятия, обсервация.</w:t>
      </w:r>
    </w:p>
    <w:p w:rsidR="008C18E5" w:rsidRPr="009E0228" w:rsidRDefault="008C18E5" w:rsidP="00E16642">
      <w:pPr>
        <w:pStyle w:val="a8"/>
        <w:spacing w:before="0" w:beforeAutospacing="0" w:after="0" w:afterAutospacing="0" w:line="360" w:lineRule="auto"/>
        <w:ind w:firstLine="709"/>
        <w:jc w:val="both"/>
        <w:rPr>
          <w:bCs/>
          <w:i/>
          <w:sz w:val="28"/>
          <w:szCs w:val="28"/>
          <w:lang w:val="en-US"/>
        </w:rPr>
      </w:pPr>
      <w:r w:rsidRPr="009E0228">
        <w:rPr>
          <w:b/>
          <w:bCs/>
          <w:i/>
          <w:sz w:val="28"/>
          <w:szCs w:val="28"/>
          <w:lang w:val="en-US"/>
        </w:rPr>
        <w:t>Annotation:</w:t>
      </w:r>
      <w:r w:rsidRPr="009E0228">
        <w:rPr>
          <w:i/>
          <w:sz w:val="28"/>
          <w:szCs w:val="28"/>
          <w:lang w:val="en-US"/>
        </w:rPr>
        <w:t xml:space="preserve"> </w:t>
      </w:r>
      <w:r w:rsidRPr="009E0228">
        <w:rPr>
          <w:bCs/>
          <w:i/>
          <w:sz w:val="28"/>
          <w:szCs w:val="28"/>
          <w:lang w:val="en-US"/>
        </w:rPr>
        <w:t xml:space="preserve">This article is about the history of the national epidemiology, specifically on the experience of our physicians with this insidious infectious disease such as cholera. This article examines specific cases of activities of cholera during the two epidemics in </w:t>
      </w:r>
      <w:proofErr w:type="spellStart"/>
      <w:r w:rsidRPr="009E0228">
        <w:rPr>
          <w:bCs/>
          <w:i/>
          <w:sz w:val="28"/>
          <w:szCs w:val="28"/>
          <w:lang w:val="en-US"/>
        </w:rPr>
        <w:t>Karakalpakstan</w:t>
      </w:r>
      <w:proofErr w:type="spellEnd"/>
      <w:r w:rsidRPr="009E0228">
        <w:rPr>
          <w:bCs/>
          <w:i/>
          <w:sz w:val="28"/>
          <w:szCs w:val="28"/>
          <w:lang w:val="en-US"/>
        </w:rPr>
        <w:t xml:space="preserve"> and Kerch, which was attended by one of the authors of this article.</w:t>
      </w:r>
    </w:p>
    <w:p w:rsidR="008C18E5" w:rsidRPr="009E357A" w:rsidRDefault="008C18E5" w:rsidP="00E16642">
      <w:pPr>
        <w:pStyle w:val="a8"/>
        <w:spacing w:before="0" w:beforeAutospacing="0" w:after="0" w:afterAutospacing="0" w:line="360" w:lineRule="auto"/>
        <w:ind w:firstLine="709"/>
        <w:jc w:val="both"/>
        <w:rPr>
          <w:bCs/>
          <w:i/>
          <w:sz w:val="28"/>
          <w:szCs w:val="28"/>
          <w:lang w:val="en-US"/>
        </w:rPr>
      </w:pPr>
      <w:r w:rsidRPr="009E0228">
        <w:rPr>
          <w:b/>
          <w:bCs/>
          <w:i/>
          <w:sz w:val="28"/>
          <w:szCs w:val="28"/>
          <w:lang w:val="en-US"/>
        </w:rPr>
        <w:t>Keywords:</w:t>
      </w:r>
      <w:r w:rsidRPr="009E0228">
        <w:rPr>
          <w:i/>
          <w:sz w:val="28"/>
          <w:szCs w:val="28"/>
          <w:lang w:val="en-US"/>
        </w:rPr>
        <w:t xml:space="preserve"> </w:t>
      </w:r>
      <w:r w:rsidRPr="009E0228">
        <w:rPr>
          <w:bCs/>
          <w:i/>
          <w:sz w:val="28"/>
          <w:szCs w:val="28"/>
          <w:lang w:val="en-US"/>
        </w:rPr>
        <w:t>medicine, epidemiology, epidemic, cholera, quarantine, visual observation.</w:t>
      </w:r>
    </w:p>
    <w:p w:rsidR="009E0228" w:rsidRPr="009E357A" w:rsidRDefault="009E0228" w:rsidP="00E16642">
      <w:pPr>
        <w:pStyle w:val="a8"/>
        <w:spacing w:before="0" w:beforeAutospacing="0" w:after="0" w:afterAutospacing="0" w:line="360" w:lineRule="auto"/>
        <w:ind w:firstLine="709"/>
        <w:jc w:val="both"/>
        <w:rPr>
          <w:sz w:val="28"/>
          <w:szCs w:val="28"/>
          <w:lang w:val="en-US"/>
        </w:rPr>
      </w:pPr>
    </w:p>
    <w:p w:rsidR="00B01B91" w:rsidRPr="00E16642" w:rsidRDefault="00CE46DA" w:rsidP="00E16642">
      <w:pPr>
        <w:pStyle w:val="a8"/>
        <w:spacing w:before="0" w:beforeAutospacing="0" w:after="0" w:afterAutospacing="0" w:line="360" w:lineRule="auto"/>
        <w:ind w:firstLine="709"/>
        <w:jc w:val="both"/>
        <w:rPr>
          <w:sz w:val="28"/>
          <w:szCs w:val="28"/>
        </w:rPr>
      </w:pPr>
      <w:r w:rsidRPr="00E16642">
        <w:rPr>
          <w:sz w:val="28"/>
          <w:szCs w:val="28"/>
        </w:rPr>
        <w:t xml:space="preserve">Согласно </w:t>
      </w:r>
      <w:r w:rsidR="00B01B91" w:rsidRPr="00E16642">
        <w:rPr>
          <w:sz w:val="28"/>
          <w:szCs w:val="28"/>
        </w:rPr>
        <w:t xml:space="preserve">открытым </w:t>
      </w:r>
      <w:r w:rsidRPr="00E16642">
        <w:rPr>
          <w:sz w:val="28"/>
          <w:szCs w:val="28"/>
        </w:rPr>
        <w:t xml:space="preserve">официальным сведениям, эпидемий холеры в Советском Союзе до 1965 года не отмечалось. Имела место холерная вспышка в </w:t>
      </w:r>
      <w:r w:rsidRPr="00E16642">
        <w:rPr>
          <w:sz w:val="28"/>
          <w:szCs w:val="28"/>
        </w:rPr>
        <w:lastRenderedPageBreak/>
        <w:t xml:space="preserve">Сталинграде в 1942 – 1943 гг. </w:t>
      </w:r>
      <w:r w:rsidR="00B01B91" w:rsidRPr="00E16642">
        <w:rPr>
          <w:sz w:val="28"/>
          <w:szCs w:val="28"/>
        </w:rPr>
        <w:t>Информация</w:t>
      </w:r>
      <w:r w:rsidRPr="00E16642">
        <w:rPr>
          <w:sz w:val="28"/>
          <w:szCs w:val="28"/>
        </w:rPr>
        <w:t xml:space="preserve"> о ней был</w:t>
      </w:r>
      <w:r w:rsidR="00B01B91" w:rsidRPr="00E16642">
        <w:rPr>
          <w:sz w:val="28"/>
          <w:szCs w:val="28"/>
        </w:rPr>
        <w:t>а</w:t>
      </w:r>
      <w:r w:rsidRPr="00E16642">
        <w:rPr>
          <w:sz w:val="28"/>
          <w:szCs w:val="28"/>
        </w:rPr>
        <w:t xml:space="preserve"> строго засекречен</w:t>
      </w:r>
      <w:r w:rsidR="00B01B91" w:rsidRPr="00E16642">
        <w:rPr>
          <w:sz w:val="28"/>
          <w:szCs w:val="28"/>
        </w:rPr>
        <w:t>а</w:t>
      </w:r>
      <w:r w:rsidRPr="00E16642">
        <w:rPr>
          <w:sz w:val="28"/>
          <w:szCs w:val="28"/>
        </w:rPr>
        <w:t>, а в документах закрытого характера утверждалось, будто болезнь занесли немецкие оккупанты. Это мало похоже на правду: в «третьем рейхе» больных холерой не имелось</w:t>
      </w:r>
      <w:r w:rsidR="00870589" w:rsidRPr="00E16642">
        <w:rPr>
          <w:sz w:val="28"/>
          <w:szCs w:val="28"/>
        </w:rPr>
        <w:t xml:space="preserve"> [</w:t>
      </w:r>
      <w:r w:rsidR="00B17DF9" w:rsidRPr="00E16642">
        <w:rPr>
          <w:sz w:val="28"/>
          <w:szCs w:val="28"/>
        </w:rPr>
        <w:t>4</w:t>
      </w:r>
      <w:r w:rsidR="00870589" w:rsidRPr="00E16642">
        <w:rPr>
          <w:sz w:val="28"/>
          <w:szCs w:val="28"/>
        </w:rPr>
        <w:t xml:space="preserve">, </w:t>
      </w:r>
      <w:r w:rsidR="00B17DF9" w:rsidRPr="00E16642">
        <w:rPr>
          <w:sz w:val="28"/>
          <w:szCs w:val="28"/>
        </w:rPr>
        <w:t xml:space="preserve">с. </w:t>
      </w:r>
      <w:r w:rsidR="00870589" w:rsidRPr="00E16642">
        <w:rPr>
          <w:sz w:val="28"/>
          <w:szCs w:val="28"/>
        </w:rPr>
        <w:t>165 – 167]</w:t>
      </w:r>
      <w:r w:rsidRPr="00E16642">
        <w:rPr>
          <w:sz w:val="28"/>
          <w:szCs w:val="28"/>
        </w:rPr>
        <w:t>.</w:t>
      </w:r>
    </w:p>
    <w:p w:rsidR="001A21CC" w:rsidRPr="00E16642" w:rsidRDefault="00B01B91" w:rsidP="00E16642">
      <w:pPr>
        <w:pStyle w:val="a8"/>
        <w:spacing w:before="0" w:beforeAutospacing="0" w:after="0" w:afterAutospacing="0" w:line="360" w:lineRule="auto"/>
        <w:ind w:firstLine="709"/>
        <w:jc w:val="both"/>
        <w:rPr>
          <w:sz w:val="28"/>
          <w:szCs w:val="28"/>
        </w:rPr>
      </w:pPr>
      <w:r w:rsidRPr="00E16642">
        <w:rPr>
          <w:sz w:val="28"/>
          <w:szCs w:val="28"/>
        </w:rPr>
        <w:t xml:space="preserve">Впервые официально признали факт холерной эпидемии только в 1965 году, когда она случилась в </w:t>
      </w:r>
      <w:r w:rsidR="001A071A" w:rsidRPr="00E16642">
        <w:rPr>
          <w:sz w:val="28"/>
          <w:szCs w:val="28"/>
        </w:rPr>
        <w:t>единственной автономии, входившей в состав Узбекской ССР – Каракалпакии.</w:t>
      </w:r>
    </w:p>
    <w:p w:rsidR="001A21CC" w:rsidRPr="00E16642" w:rsidRDefault="005608FA" w:rsidP="009E0228">
      <w:pPr>
        <w:pStyle w:val="a8"/>
        <w:spacing w:before="0" w:beforeAutospacing="0" w:after="0" w:afterAutospacing="0" w:line="360" w:lineRule="auto"/>
        <w:ind w:firstLine="709"/>
        <w:jc w:val="both"/>
        <w:rPr>
          <w:sz w:val="28"/>
          <w:szCs w:val="28"/>
        </w:rPr>
      </w:pPr>
      <w:r w:rsidRPr="00E16642">
        <w:rPr>
          <w:sz w:val="28"/>
          <w:szCs w:val="28"/>
        </w:rPr>
        <w:t xml:space="preserve">Сразу отметём </w:t>
      </w:r>
      <w:r w:rsidR="00937C95" w:rsidRPr="00E16642">
        <w:rPr>
          <w:sz w:val="28"/>
          <w:szCs w:val="28"/>
        </w:rPr>
        <w:t xml:space="preserve">возможность </w:t>
      </w:r>
      <w:r w:rsidRPr="00E16642">
        <w:rPr>
          <w:sz w:val="28"/>
          <w:szCs w:val="28"/>
        </w:rPr>
        <w:t>связ</w:t>
      </w:r>
      <w:r w:rsidR="00937C95" w:rsidRPr="00E16642">
        <w:rPr>
          <w:sz w:val="28"/>
          <w:szCs w:val="28"/>
        </w:rPr>
        <w:t>и</w:t>
      </w:r>
      <w:r w:rsidRPr="00E16642">
        <w:rPr>
          <w:sz w:val="28"/>
          <w:szCs w:val="28"/>
        </w:rPr>
        <w:t xml:space="preserve"> этой эпидемии с испытаниями бактериологического оружия, проводившегося на территории Уз</w:t>
      </w:r>
      <w:r w:rsidR="00852CB8" w:rsidRPr="00E16642">
        <w:rPr>
          <w:sz w:val="28"/>
          <w:szCs w:val="28"/>
        </w:rPr>
        <w:t xml:space="preserve">бекской </w:t>
      </w:r>
      <w:r w:rsidRPr="00E16642">
        <w:rPr>
          <w:sz w:val="28"/>
          <w:szCs w:val="28"/>
        </w:rPr>
        <w:t>ССР в советские годы</w:t>
      </w:r>
      <w:r w:rsidR="00937C95" w:rsidRPr="00E16642">
        <w:rPr>
          <w:sz w:val="28"/>
          <w:szCs w:val="28"/>
        </w:rPr>
        <w:t>, бытующую на уровне массового сознания, «новой мифологии» региона</w:t>
      </w:r>
      <w:r w:rsidR="001A21CC" w:rsidRPr="00E16642">
        <w:rPr>
          <w:sz w:val="28"/>
          <w:szCs w:val="28"/>
        </w:rPr>
        <w:t xml:space="preserve"> [</w:t>
      </w:r>
      <w:r w:rsidR="00B17DF9" w:rsidRPr="00E16642">
        <w:rPr>
          <w:sz w:val="28"/>
          <w:szCs w:val="28"/>
        </w:rPr>
        <w:t>5</w:t>
      </w:r>
      <w:r w:rsidR="001A21CC" w:rsidRPr="00E16642">
        <w:rPr>
          <w:sz w:val="28"/>
          <w:szCs w:val="28"/>
        </w:rPr>
        <w:t>]</w:t>
      </w:r>
      <w:r w:rsidRPr="00E16642">
        <w:rPr>
          <w:sz w:val="28"/>
          <w:szCs w:val="28"/>
        </w:rPr>
        <w:t>. Действительно, с</w:t>
      </w:r>
      <w:r w:rsidR="001A071A" w:rsidRPr="00E16642">
        <w:rPr>
          <w:sz w:val="28"/>
          <w:szCs w:val="28"/>
        </w:rPr>
        <w:t xml:space="preserve"> 1942 по 1992 годы на</w:t>
      </w:r>
      <w:r w:rsidR="001A071A" w:rsidRPr="00E16642">
        <w:rPr>
          <w:rStyle w:val="apple-converted-space"/>
          <w:sz w:val="28"/>
          <w:szCs w:val="28"/>
        </w:rPr>
        <w:t> </w:t>
      </w:r>
      <w:r w:rsidRPr="00E16642">
        <w:rPr>
          <w:rStyle w:val="apple-converted-space"/>
          <w:sz w:val="28"/>
          <w:szCs w:val="28"/>
        </w:rPr>
        <w:t>острове Возрождения</w:t>
      </w:r>
      <w:r w:rsidR="001A071A" w:rsidRPr="00E16642">
        <w:rPr>
          <w:rStyle w:val="apple-converted-space"/>
          <w:sz w:val="28"/>
          <w:szCs w:val="28"/>
        </w:rPr>
        <w:t> </w:t>
      </w:r>
      <w:r w:rsidR="001A071A" w:rsidRPr="00E16642">
        <w:rPr>
          <w:sz w:val="28"/>
          <w:szCs w:val="28"/>
        </w:rPr>
        <w:t>в</w:t>
      </w:r>
      <w:r w:rsidR="001A071A" w:rsidRPr="00E16642">
        <w:rPr>
          <w:rStyle w:val="apple-converted-space"/>
          <w:sz w:val="28"/>
          <w:szCs w:val="28"/>
        </w:rPr>
        <w:t> </w:t>
      </w:r>
      <w:r w:rsidRPr="00E16642">
        <w:rPr>
          <w:rStyle w:val="apple-converted-space"/>
          <w:sz w:val="28"/>
          <w:szCs w:val="28"/>
        </w:rPr>
        <w:t>Аральском море</w:t>
      </w:r>
      <w:r w:rsidR="001A071A" w:rsidRPr="00E16642">
        <w:rPr>
          <w:rStyle w:val="apple-converted-space"/>
          <w:sz w:val="28"/>
          <w:szCs w:val="28"/>
        </w:rPr>
        <w:t> </w:t>
      </w:r>
      <w:r w:rsidR="001A071A" w:rsidRPr="00E16642">
        <w:rPr>
          <w:sz w:val="28"/>
          <w:szCs w:val="28"/>
        </w:rPr>
        <w:t>(в части территории острова, входящей в</w:t>
      </w:r>
      <w:r w:rsidR="001A071A" w:rsidRPr="00E16642">
        <w:rPr>
          <w:rStyle w:val="apple-converted-space"/>
          <w:sz w:val="28"/>
          <w:szCs w:val="28"/>
        </w:rPr>
        <w:t> </w:t>
      </w:r>
      <w:proofErr w:type="spellStart"/>
      <w:r w:rsidRPr="00E16642">
        <w:rPr>
          <w:rStyle w:val="apple-converted-space"/>
          <w:sz w:val="28"/>
          <w:szCs w:val="28"/>
        </w:rPr>
        <w:t>Муйнакский</w:t>
      </w:r>
      <w:proofErr w:type="spellEnd"/>
      <w:r w:rsidRPr="00E16642">
        <w:rPr>
          <w:rStyle w:val="apple-converted-space"/>
          <w:sz w:val="28"/>
          <w:szCs w:val="28"/>
        </w:rPr>
        <w:t xml:space="preserve"> район</w:t>
      </w:r>
      <w:r w:rsidR="001A071A" w:rsidRPr="00E16642">
        <w:rPr>
          <w:rStyle w:val="apple-converted-space"/>
          <w:sz w:val="28"/>
          <w:szCs w:val="28"/>
        </w:rPr>
        <w:t> </w:t>
      </w:r>
      <w:r w:rsidR="001A071A" w:rsidRPr="00E16642">
        <w:rPr>
          <w:sz w:val="28"/>
          <w:szCs w:val="28"/>
        </w:rPr>
        <w:t>Каракалпакстана) действовал военный биохимический полигон с условным наименованием</w:t>
      </w:r>
      <w:r w:rsidRPr="00E16642">
        <w:rPr>
          <w:sz w:val="28"/>
          <w:szCs w:val="28"/>
        </w:rPr>
        <w:t xml:space="preserve"> «Бархан»</w:t>
      </w:r>
      <w:r w:rsidR="001A071A" w:rsidRPr="00E16642">
        <w:rPr>
          <w:sz w:val="28"/>
          <w:szCs w:val="28"/>
        </w:rPr>
        <w:t>. Официальное его название</w:t>
      </w:r>
      <w:r w:rsidR="00937C95" w:rsidRPr="00E16642">
        <w:rPr>
          <w:sz w:val="28"/>
          <w:szCs w:val="28"/>
        </w:rPr>
        <w:t>, впрочем,</w:t>
      </w:r>
      <w:r w:rsidR="001A071A" w:rsidRPr="00E16642">
        <w:rPr>
          <w:sz w:val="28"/>
          <w:szCs w:val="28"/>
        </w:rPr>
        <w:t xml:space="preserve"> было таким: «52-я полевая научно-исследовательская лаборатория (ПНИЛ-52)»</w:t>
      </w:r>
      <w:r w:rsidR="00CA6F49" w:rsidRPr="00E16642">
        <w:rPr>
          <w:sz w:val="28"/>
          <w:szCs w:val="28"/>
        </w:rPr>
        <w:t xml:space="preserve">. </w:t>
      </w:r>
      <w:r w:rsidR="00937C95" w:rsidRPr="00E16642">
        <w:rPr>
          <w:sz w:val="28"/>
          <w:szCs w:val="28"/>
        </w:rPr>
        <w:t xml:space="preserve">Однако, во-первых, на данном полигоне методом распыления и подрыва испытывали бактериологическое оружие на основе сибирской язвы, чумы, туляремии, </w:t>
      </w:r>
      <w:proofErr w:type="spellStart"/>
      <w:r w:rsidR="00937C95" w:rsidRPr="00E16642">
        <w:rPr>
          <w:sz w:val="28"/>
          <w:szCs w:val="28"/>
        </w:rPr>
        <w:t>Ку-лихорадки</w:t>
      </w:r>
      <w:proofErr w:type="spellEnd"/>
      <w:r w:rsidR="00937C95" w:rsidRPr="00E16642">
        <w:rPr>
          <w:sz w:val="28"/>
          <w:szCs w:val="28"/>
        </w:rPr>
        <w:t>, бруцеллеза, сапа, но ни</w:t>
      </w:r>
      <w:r w:rsidR="001A21CC" w:rsidRPr="00E16642">
        <w:rPr>
          <w:sz w:val="28"/>
          <w:szCs w:val="28"/>
        </w:rPr>
        <w:t>как</w:t>
      </w:r>
      <w:r w:rsidR="00937C95" w:rsidRPr="00E16642">
        <w:rPr>
          <w:sz w:val="28"/>
          <w:szCs w:val="28"/>
        </w:rPr>
        <w:t xml:space="preserve"> не холеры. Во-вторых, были отработаны весьма надёжные технологии захоронения трупов подопытных животных, которые производились по соответствующей инструкции. Обработка каждого подобного захоронения осуществлялась лизол</w:t>
      </w:r>
      <w:r w:rsidR="00090542" w:rsidRPr="00E16642">
        <w:rPr>
          <w:sz w:val="28"/>
          <w:szCs w:val="28"/>
        </w:rPr>
        <w:t>ом</w:t>
      </w:r>
      <w:r w:rsidR="001A21CC" w:rsidRPr="00E16642">
        <w:rPr>
          <w:sz w:val="28"/>
          <w:szCs w:val="28"/>
        </w:rPr>
        <w:t xml:space="preserve"> [</w:t>
      </w:r>
      <w:r w:rsidR="00B17DF9" w:rsidRPr="00E16642">
        <w:rPr>
          <w:sz w:val="28"/>
          <w:szCs w:val="28"/>
        </w:rPr>
        <w:t>1; 2; 7; 11</w:t>
      </w:r>
      <w:r w:rsidR="001A21CC" w:rsidRPr="00E16642">
        <w:rPr>
          <w:sz w:val="28"/>
          <w:szCs w:val="28"/>
        </w:rPr>
        <w:t>]</w:t>
      </w:r>
      <w:r w:rsidR="00937C95" w:rsidRPr="00E16642">
        <w:rPr>
          <w:sz w:val="28"/>
          <w:szCs w:val="28"/>
        </w:rPr>
        <w:t>.</w:t>
      </w:r>
    </w:p>
    <w:p w:rsidR="001A21CC" w:rsidRPr="00E16642" w:rsidRDefault="001A21CC" w:rsidP="00E16642">
      <w:pPr>
        <w:shd w:val="clear" w:color="auto" w:fill="FFFFFF"/>
        <w:spacing w:line="360" w:lineRule="auto"/>
        <w:ind w:firstLine="709"/>
        <w:jc w:val="both"/>
        <w:textAlignment w:val="baseline"/>
        <w:rPr>
          <w:sz w:val="28"/>
          <w:szCs w:val="28"/>
        </w:rPr>
      </w:pPr>
      <w:r w:rsidRPr="00E16642">
        <w:rPr>
          <w:sz w:val="28"/>
          <w:szCs w:val="28"/>
        </w:rPr>
        <w:t xml:space="preserve">Следовательно, случившаяся </w:t>
      </w:r>
      <w:r w:rsidR="001A071A" w:rsidRPr="00E16642">
        <w:rPr>
          <w:sz w:val="28"/>
          <w:szCs w:val="28"/>
        </w:rPr>
        <w:t>в 1965 году в Каракалпакии эпидемия холеры</w:t>
      </w:r>
      <w:r w:rsidRPr="00E16642">
        <w:rPr>
          <w:sz w:val="28"/>
          <w:szCs w:val="28"/>
        </w:rPr>
        <w:t xml:space="preserve"> имела какую-то другую причину.</w:t>
      </w:r>
    </w:p>
    <w:p w:rsidR="001A21CC" w:rsidRPr="00E16642" w:rsidRDefault="001A21CC" w:rsidP="00E16642">
      <w:pPr>
        <w:shd w:val="clear" w:color="auto" w:fill="FFFFFF"/>
        <w:spacing w:line="360" w:lineRule="auto"/>
        <w:ind w:firstLine="709"/>
        <w:jc w:val="both"/>
        <w:textAlignment w:val="baseline"/>
        <w:rPr>
          <w:sz w:val="28"/>
          <w:szCs w:val="28"/>
        </w:rPr>
      </w:pPr>
      <w:r w:rsidRPr="00E16642">
        <w:rPr>
          <w:sz w:val="28"/>
          <w:szCs w:val="28"/>
        </w:rPr>
        <w:t>Первые случаи этого заболевания были зафиксированы в</w:t>
      </w:r>
      <w:r w:rsidR="001A071A" w:rsidRPr="00E16642">
        <w:rPr>
          <w:sz w:val="28"/>
          <w:szCs w:val="28"/>
        </w:rPr>
        <w:t xml:space="preserve"> середине июня (с 15-го по 19-е)</w:t>
      </w:r>
      <w:r w:rsidRPr="00E16642">
        <w:rPr>
          <w:sz w:val="28"/>
          <w:szCs w:val="28"/>
        </w:rPr>
        <w:t xml:space="preserve">. </w:t>
      </w:r>
      <w:r w:rsidR="001A071A" w:rsidRPr="00E16642">
        <w:rPr>
          <w:sz w:val="28"/>
          <w:szCs w:val="28"/>
        </w:rPr>
        <w:t>Само по себе появление холеры на территории страны, где это заболевание не регистрировалось в течение многих лет, представляет большой теоретический и практический интерес.</w:t>
      </w:r>
    </w:p>
    <w:p w:rsidR="001A21CC" w:rsidRPr="00E16642" w:rsidRDefault="001A071A" w:rsidP="00E16642">
      <w:pPr>
        <w:shd w:val="clear" w:color="auto" w:fill="FFFFFF"/>
        <w:spacing w:line="360" w:lineRule="auto"/>
        <w:ind w:firstLine="709"/>
        <w:jc w:val="both"/>
        <w:textAlignment w:val="baseline"/>
        <w:rPr>
          <w:sz w:val="28"/>
          <w:szCs w:val="28"/>
        </w:rPr>
      </w:pPr>
      <w:r w:rsidRPr="00E16642">
        <w:rPr>
          <w:sz w:val="28"/>
          <w:szCs w:val="28"/>
        </w:rPr>
        <w:t>Это было первыми проявлениями VII пандемии холеры</w:t>
      </w:r>
      <w:r w:rsidR="003006D5" w:rsidRPr="00E16642">
        <w:rPr>
          <w:sz w:val="28"/>
          <w:szCs w:val="28"/>
        </w:rPr>
        <w:t>, начавшейся в 1961 году [</w:t>
      </w:r>
      <w:r w:rsidR="00B17DF9" w:rsidRPr="00E16642">
        <w:rPr>
          <w:sz w:val="28"/>
          <w:szCs w:val="28"/>
        </w:rPr>
        <w:t>8</w:t>
      </w:r>
      <w:r w:rsidR="003006D5" w:rsidRPr="00E16642">
        <w:rPr>
          <w:sz w:val="28"/>
          <w:szCs w:val="28"/>
        </w:rPr>
        <w:t>, с. 250]</w:t>
      </w:r>
      <w:r w:rsidR="00852CB8" w:rsidRPr="00E16642">
        <w:rPr>
          <w:sz w:val="28"/>
          <w:szCs w:val="28"/>
        </w:rPr>
        <w:t>,</w:t>
      </w:r>
      <w:r w:rsidRPr="00E16642">
        <w:rPr>
          <w:sz w:val="28"/>
          <w:szCs w:val="28"/>
        </w:rPr>
        <w:t xml:space="preserve"> на территории СССР. Всего </w:t>
      </w:r>
      <w:r w:rsidR="001A21CC" w:rsidRPr="00E16642">
        <w:rPr>
          <w:sz w:val="28"/>
          <w:szCs w:val="28"/>
        </w:rPr>
        <w:t>в</w:t>
      </w:r>
      <w:r w:rsidRPr="00E16642">
        <w:rPr>
          <w:sz w:val="28"/>
          <w:szCs w:val="28"/>
        </w:rPr>
        <w:t xml:space="preserve"> Каракалпакской АССР </w:t>
      </w:r>
      <w:r w:rsidR="00124C15" w:rsidRPr="00E16642">
        <w:rPr>
          <w:sz w:val="28"/>
          <w:szCs w:val="28"/>
        </w:rPr>
        <w:t xml:space="preserve">в </w:t>
      </w:r>
      <w:r w:rsidR="00124C15" w:rsidRPr="00E16642">
        <w:rPr>
          <w:sz w:val="28"/>
          <w:szCs w:val="28"/>
        </w:rPr>
        <w:lastRenderedPageBreak/>
        <w:t xml:space="preserve">составе </w:t>
      </w:r>
      <w:r w:rsidRPr="00E16642">
        <w:rPr>
          <w:sz w:val="28"/>
          <w:szCs w:val="28"/>
        </w:rPr>
        <w:t xml:space="preserve">Узбекской ССР выявилось 536 больных и 67 </w:t>
      </w:r>
      <w:proofErr w:type="spellStart"/>
      <w:r w:rsidRPr="00E16642">
        <w:rPr>
          <w:sz w:val="28"/>
          <w:szCs w:val="28"/>
        </w:rPr>
        <w:t>вибриононосителей</w:t>
      </w:r>
      <w:proofErr w:type="spellEnd"/>
      <w:r w:rsidRPr="00E16642">
        <w:rPr>
          <w:sz w:val="28"/>
          <w:szCs w:val="28"/>
        </w:rPr>
        <w:t xml:space="preserve">, а в и Хорезмской области 39 больных. Однако распространение холеры уже в </w:t>
      </w:r>
      <w:smartTag w:uri="urn:schemas-microsoft-com:office:smarttags" w:element="metricconverter">
        <w:smartTagPr>
          <w:attr w:name="ProductID" w:val="1965 г"/>
        </w:smartTagPr>
        <w:r w:rsidRPr="00E16642">
          <w:rPr>
            <w:sz w:val="28"/>
            <w:szCs w:val="28"/>
          </w:rPr>
          <w:t>1965 г</w:t>
        </w:r>
      </w:smartTag>
      <w:r w:rsidRPr="00E16642">
        <w:rPr>
          <w:sz w:val="28"/>
          <w:szCs w:val="28"/>
        </w:rPr>
        <w:t xml:space="preserve">. не ограничилось этими административными регионами. Из первичных очагов инфекция была занесена в Бухару, Сырдарьинскую и Ташкентскую области Узбекской ССР и </w:t>
      </w:r>
      <w:proofErr w:type="spellStart"/>
      <w:r w:rsidRPr="00E16642">
        <w:rPr>
          <w:sz w:val="28"/>
          <w:szCs w:val="28"/>
        </w:rPr>
        <w:t>Ташаузскую</w:t>
      </w:r>
      <w:proofErr w:type="spellEnd"/>
      <w:r w:rsidRPr="00E16642">
        <w:rPr>
          <w:sz w:val="28"/>
          <w:szCs w:val="28"/>
        </w:rPr>
        <w:t xml:space="preserve"> область Туркменской ССР, где были зарегистрированы единичные случаи заболевания холерой и </w:t>
      </w:r>
      <w:proofErr w:type="spellStart"/>
      <w:r w:rsidRPr="00E16642">
        <w:rPr>
          <w:sz w:val="28"/>
          <w:szCs w:val="28"/>
        </w:rPr>
        <w:t>вибриононосительства</w:t>
      </w:r>
      <w:proofErr w:type="spellEnd"/>
      <w:r w:rsidRPr="00E16642">
        <w:rPr>
          <w:sz w:val="28"/>
          <w:szCs w:val="28"/>
        </w:rPr>
        <w:t xml:space="preserve">. </w:t>
      </w:r>
    </w:p>
    <w:p w:rsidR="00B07291" w:rsidRPr="00E16642" w:rsidRDefault="001A071A" w:rsidP="00E16642">
      <w:pPr>
        <w:shd w:val="clear" w:color="auto" w:fill="FFFFFF"/>
        <w:spacing w:line="360" w:lineRule="auto"/>
        <w:ind w:firstLine="709"/>
        <w:jc w:val="both"/>
        <w:textAlignment w:val="baseline"/>
        <w:rPr>
          <w:sz w:val="28"/>
          <w:szCs w:val="28"/>
        </w:rPr>
      </w:pPr>
      <w:r w:rsidRPr="00E16642">
        <w:rPr>
          <w:sz w:val="28"/>
          <w:szCs w:val="28"/>
        </w:rPr>
        <w:t>В республику приехали противоэпидемические бригады из различных городов СССР, в частности, из Ростовского и Иркутского противочумных институтов. Но основная тяжесть борьбы с болезнью легла, конечно, на медиков Узбекистана</w:t>
      </w:r>
      <w:r w:rsidR="001A21CC" w:rsidRPr="00E16642">
        <w:rPr>
          <w:sz w:val="28"/>
          <w:szCs w:val="28"/>
        </w:rPr>
        <w:t>, в том числе и на одного из авторов данной статьи (</w:t>
      </w:r>
      <w:r w:rsidR="00124C15" w:rsidRPr="00E16642">
        <w:rPr>
          <w:sz w:val="28"/>
          <w:szCs w:val="28"/>
        </w:rPr>
        <w:t xml:space="preserve">проф. </w:t>
      </w:r>
      <w:r w:rsidR="007C0C30">
        <w:rPr>
          <w:sz w:val="28"/>
          <w:szCs w:val="28"/>
        </w:rPr>
        <w:t>И.</w:t>
      </w:r>
      <w:r w:rsidR="001A21CC" w:rsidRPr="00E16642">
        <w:rPr>
          <w:sz w:val="28"/>
          <w:szCs w:val="28"/>
        </w:rPr>
        <w:t xml:space="preserve">А. </w:t>
      </w:r>
      <w:proofErr w:type="spellStart"/>
      <w:r w:rsidR="001A21CC" w:rsidRPr="00E16642">
        <w:rPr>
          <w:sz w:val="28"/>
          <w:szCs w:val="28"/>
        </w:rPr>
        <w:t>Сеттарова</w:t>
      </w:r>
      <w:proofErr w:type="spellEnd"/>
      <w:r w:rsidR="001A21CC" w:rsidRPr="00E16642">
        <w:rPr>
          <w:sz w:val="28"/>
          <w:szCs w:val="28"/>
        </w:rPr>
        <w:t>)</w:t>
      </w:r>
      <w:r w:rsidRPr="00E16642">
        <w:rPr>
          <w:sz w:val="28"/>
          <w:szCs w:val="28"/>
        </w:rPr>
        <w:t>.</w:t>
      </w:r>
    </w:p>
    <w:p w:rsidR="00201A03" w:rsidRPr="00E16642" w:rsidRDefault="001A071A" w:rsidP="00E16642">
      <w:pPr>
        <w:shd w:val="clear" w:color="auto" w:fill="FFFFFF"/>
        <w:spacing w:line="360" w:lineRule="auto"/>
        <w:ind w:firstLine="709"/>
        <w:jc w:val="both"/>
        <w:textAlignment w:val="baseline"/>
        <w:rPr>
          <w:sz w:val="28"/>
          <w:szCs w:val="28"/>
        </w:rPr>
      </w:pPr>
      <w:r w:rsidRPr="00E16642">
        <w:rPr>
          <w:sz w:val="28"/>
          <w:szCs w:val="28"/>
        </w:rPr>
        <w:t xml:space="preserve">Ситуация для </w:t>
      </w:r>
      <w:r w:rsidR="00B07291" w:rsidRPr="00E16642">
        <w:rPr>
          <w:sz w:val="28"/>
          <w:szCs w:val="28"/>
        </w:rPr>
        <w:t>них</w:t>
      </w:r>
      <w:r w:rsidRPr="00E16642">
        <w:rPr>
          <w:sz w:val="28"/>
          <w:szCs w:val="28"/>
        </w:rPr>
        <w:t xml:space="preserve"> была новой. Дело в том, что в учебниках, пособиях, по которым занимались в мединститут</w:t>
      </w:r>
      <w:r w:rsidR="00B07291" w:rsidRPr="00E16642">
        <w:rPr>
          <w:sz w:val="28"/>
          <w:szCs w:val="28"/>
        </w:rPr>
        <w:t>ах</w:t>
      </w:r>
      <w:r w:rsidRPr="00E16642">
        <w:rPr>
          <w:sz w:val="28"/>
          <w:szCs w:val="28"/>
        </w:rPr>
        <w:t xml:space="preserve">, отмечалось, будто бы это грозное заболевание в СССР «ликвидировано». Вот почему в 60-е годы </w:t>
      </w:r>
      <w:r w:rsidR="00201A03" w:rsidRPr="00E16642">
        <w:rPr>
          <w:sz w:val="28"/>
          <w:szCs w:val="28"/>
        </w:rPr>
        <w:t xml:space="preserve">лидеры </w:t>
      </w:r>
      <w:r w:rsidRPr="00E16642">
        <w:rPr>
          <w:sz w:val="28"/>
          <w:szCs w:val="28"/>
        </w:rPr>
        <w:t>среднеазиатски</w:t>
      </w:r>
      <w:r w:rsidR="00201A03" w:rsidRPr="00E16642">
        <w:rPr>
          <w:sz w:val="28"/>
          <w:szCs w:val="28"/>
        </w:rPr>
        <w:t>х</w:t>
      </w:r>
      <w:r w:rsidRPr="00E16642">
        <w:rPr>
          <w:sz w:val="28"/>
          <w:szCs w:val="28"/>
        </w:rPr>
        <w:t xml:space="preserve"> республик старались скрыть случаи заболевания по ряду причин. Во-первых, они недопонимали всей серьёзности возможных последствий. Во-вторых, у них было ложное представление, что республика будет «выглядеть» хуже других, где нет «неприятных» заболеваний. </w:t>
      </w:r>
    </w:p>
    <w:p w:rsidR="00201A03" w:rsidRPr="00E16642" w:rsidRDefault="001A071A" w:rsidP="00E16642">
      <w:pPr>
        <w:shd w:val="clear" w:color="auto" w:fill="FFFFFF"/>
        <w:spacing w:line="360" w:lineRule="auto"/>
        <w:ind w:firstLine="709"/>
        <w:jc w:val="both"/>
        <w:textAlignment w:val="baseline"/>
        <w:rPr>
          <w:sz w:val="28"/>
          <w:szCs w:val="28"/>
        </w:rPr>
      </w:pPr>
      <w:r w:rsidRPr="00E16642">
        <w:rPr>
          <w:sz w:val="28"/>
          <w:szCs w:val="28"/>
        </w:rPr>
        <w:t xml:space="preserve">В 1965–1969 годах узбекский Минздрав препятствовал тому, чтобы сообщали в Москву о случаях заболевания холерой в Ташкенте и других местах, что эпидемиологи были обязаны делать. Их вызывали в Совмин республики, уговаривали, угрожали. Доходило до </w:t>
      </w:r>
      <w:r w:rsidR="00201A03" w:rsidRPr="00E16642">
        <w:rPr>
          <w:sz w:val="28"/>
          <w:szCs w:val="28"/>
        </w:rPr>
        <w:t>первого секретаря ЦК КП</w:t>
      </w:r>
      <w:r w:rsidR="006E2BC3" w:rsidRPr="00E16642">
        <w:rPr>
          <w:sz w:val="28"/>
          <w:szCs w:val="28"/>
        </w:rPr>
        <w:t xml:space="preserve"> </w:t>
      </w:r>
      <w:r w:rsidR="00201A03" w:rsidRPr="00E16642">
        <w:rPr>
          <w:sz w:val="28"/>
          <w:szCs w:val="28"/>
        </w:rPr>
        <w:t>Уз</w:t>
      </w:r>
      <w:r w:rsidR="006E2BC3" w:rsidRPr="00E16642">
        <w:rPr>
          <w:sz w:val="28"/>
          <w:szCs w:val="28"/>
        </w:rPr>
        <w:t>бекистана</w:t>
      </w:r>
      <w:r w:rsidR="00201A03" w:rsidRPr="00E16642">
        <w:rPr>
          <w:sz w:val="28"/>
          <w:szCs w:val="28"/>
        </w:rPr>
        <w:t xml:space="preserve"> </w:t>
      </w:r>
      <w:r w:rsidRPr="00E16642">
        <w:rPr>
          <w:sz w:val="28"/>
          <w:szCs w:val="28"/>
        </w:rPr>
        <w:t>Ш.Р.</w:t>
      </w:r>
      <w:r w:rsidR="00201A03" w:rsidRPr="00E16642">
        <w:rPr>
          <w:sz w:val="28"/>
          <w:szCs w:val="28"/>
        </w:rPr>
        <w:t xml:space="preserve"> </w:t>
      </w:r>
      <w:r w:rsidRPr="00E16642">
        <w:rPr>
          <w:sz w:val="28"/>
          <w:szCs w:val="28"/>
        </w:rPr>
        <w:t xml:space="preserve">Рашидова, который разговаривал по телефону с эпидемиологами и давал им наставления, что </w:t>
      </w:r>
      <w:r w:rsidR="00201A03" w:rsidRPr="00E16642">
        <w:rPr>
          <w:sz w:val="28"/>
          <w:szCs w:val="28"/>
        </w:rPr>
        <w:t xml:space="preserve">заболеваемость – </w:t>
      </w:r>
      <w:r w:rsidRPr="00E16642">
        <w:rPr>
          <w:sz w:val="28"/>
          <w:szCs w:val="28"/>
        </w:rPr>
        <w:t>внутреннее</w:t>
      </w:r>
      <w:r w:rsidR="00201A03" w:rsidRPr="00E16642">
        <w:rPr>
          <w:sz w:val="28"/>
          <w:szCs w:val="28"/>
        </w:rPr>
        <w:t xml:space="preserve"> </w:t>
      </w:r>
      <w:r w:rsidRPr="00E16642">
        <w:rPr>
          <w:sz w:val="28"/>
          <w:szCs w:val="28"/>
        </w:rPr>
        <w:t>дело</w:t>
      </w:r>
      <w:r w:rsidR="00201A03" w:rsidRPr="00E16642">
        <w:rPr>
          <w:sz w:val="28"/>
          <w:szCs w:val="28"/>
        </w:rPr>
        <w:t xml:space="preserve"> республики</w:t>
      </w:r>
      <w:r w:rsidRPr="00E16642">
        <w:rPr>
          <w:sz w:val="28"/>
          <w:szCs w:val="28"/>
        </w:rPr>
        <w:t xml:space="preserve">. </w:t>
      </w:r>
      <w:r w:rsidR="00201A03" w:rsidRPr="00E16642">
        <w:rPr>
          <w:sz w:val="28"/>
          <w:szCs w:val="28"/>
        </w:rPr>
        <w:t>Те</w:t>
      </w:r>
      <w:r w:rsidRPr="00E16642">
        <w:rPr>
          <w:sz w:val="28"/>
          <w:szCs w:val="28"/>
        </w:rPr>
        <w:t xml:space="preserve"> соглашались, но информация в Москву поступала незамедлительно</w:t>
      </w:r>
      <w:r w:rsidR="00201A03" w:rsidRPr="00E16642">
        <w:rPr>
          <w:sz w:val="28"/>
          <w:szCs w:val="28"/>
        </w:rPr>
        <w:t xml:space="preserve"> по различным каналам</w:t>
      </w:r>
      <w:r w:rsidRPr="00E16642">
        <w:rPr>
          <w:sz w:val="28"/>
          <w:szCs w:val="28"/>
        </w:rPr>
        <w:t xml:space="preserve">. Подобная строптивость привела к тому, что в конце 60-х годов под предлогом «выдвижения </w:t>
      </w:r>
      <w:r w:rsidR="00201A03" w:rsidRPr="00E16642">
        <w:rPr>
          <w:sz w:val="28"/>
          <w:szCs w:val="28"/>
        </w:rPr>
        <w:t>местных</w:t>
      </w:r>
      <w:r w:rsidRPr="00E16642">
        <w:rPr>
          <w:sz w:val="28"/>
          <w:szCs w:val="28"/>
        </w:rPr>
        <w:t xml:space="preserve"> кадров» портфели начальников противочумных станций начали получать непрофессионалы.</w:t>
      </w:r>
    </w:p>
    <w:p w:rsidR="00201A03" w:rsidRPr="00E16642" w:rsidRDefault="001A071A" w:rsidP="00E16642">
      <w:pPr>
        <w:shd w:val="clear" w:color="auto" w:fill="FFFFFF"/>
        <w:spacing w:line="360" w:lineRule="auto"/>
        <w:ind w:firstLine="709"/>
        <w:jc w:val="both"/>
        <w:textAlignment w:val="baseline"/>
        <w:rPr>
          <w:sz w:val="28"/>
          <w:szCs w:val="28"/>
        </w:rPr>
      </w:pPr>
      <w:r w:rsidRPr="00E16642">
        <w:rPr>
          <w:sz w:val="28"/>
          <w:szCs w:val="28"/>
        </w:rPr>
        <w:lastRenderedPageBreak/>
        <w:t xml:space="preserve">Эпидемия холеры вспыхнула в 1965 году одновременно в Афганистане и в Узбекистане – в Каракалпакии. Местные врачи на призыв включиться в борьбу с холерой </w:t>
      </w:r>
      <w:r w:rsidR="00201A03" w:rsidRPr="00E16642">
        <w:rPr>
          <w:sz w:val="28"/>
          <w:szCs w:val="28"/>
        </w:rPr>
        <w:t>отвечали отказом, а п</w:t>
      </w:r>
      <w:r w:rsidRPr="00E16642">
        <w:rPr>
          <w:sz w:val="28"/>
          <w:szCs w:val="28"/>
        </w:rPr>
        <w:t xml:space="preserve">атологоанатомы наотрез отказывались вскрывать трупы умерших больных. Так что бороться с холерой пришлось </w:t>
      </w:r>
      <w:r w:rsidR="00201A03" w:rsidRPr="00E16642">
        <w:rPr>
          <w:sz w:val="28"/>
          <w:szCs w:val="28"/>
        </w:rPr>
        <w:t>преимущественно</w:t>
      </w:r>
      <w:r w:rsidRPr="00E16642">
        <w:rPr>
          <w:sz w:val="28"/>
          <w:szCs w:val="28"/>
        </w:rPr>
        <w:t xml:space="preserve">, </w:t>
      </w:r>
      <w:r w:rsidR="00201A03" w:rsidRPr="00E16642">
        <w:rPr>
          <w:sz w:val="28"/>
          <w:szCs w:val="28"/>
        </w:rPr>
        <w:t xml:space="preserve">врачам, </w:t>
      </w:r>
      <w:r w:rsidRPr="00E16642">
        <w:rPr>
          <w:sz w:val="28"/>
          <w:szCs w:val="28"/>
        </w:rPr>
        <w:t>прикомандированным</w:t>
      </w:r>
      <w:r w:rsidR="007C0C30">
        <w:rPr>
          <w:sz w:val="28"/>
          <w:szCs w:val="28"/>
        </w:rPr>
        <w:t xml:space="preserve"> из</w:t>
      </w:r>
      <w:r w:rsidR="00201A03" w:rsidRPr="00E16642">
        <w:rPr>
          <w:sz w:val="28"/>
          <w:szCs w:val="28"/>
        </w:rPr>
        <w:t xml:space="preserve"> других регионов Узбекистана и республик СССР</w:t>
      </w:r>
      <w:r w:rsidRPr="00E16642">
        <w:rPr>
          <w:sz w:val="28"/>
          <w:szCs w:val="28"/>
        </w:rPr>
        <w:t xml:space="preserve">. </w:t>
      </w:r>
      <w:r w:rsidR="00201A03" w:rsidRPr="00E16642">
        <w:rPr>
          <w:sz w:val="28"/>
          <w:szCs w:val="28"/>
        </w:rPr>
        <w:t>Они</w:t>
      </w:r>
      <w:r w:rsidRPr="00E16642">
        <w:rPr>
          <w:sz w:val="28"/>
          <w:szCs w:val="28"/>
        </w:rPr>
        <w:t xml:space="preserve"> смогли выявить источник эпидемии, провести лабораторную диагностику, лечение, вакцинирование. </w:t>
      </w:r>
    </w:p>
    <w:p w:rsidR="00201A03" w:rsidRPr="00E16642" w:rsidRDefault="001A071A" w:rsidP="00E16642">
      <w:pPr>
        <w:shd w:val="clear" w:color="auto" w:fill="FFFFFF"/>
        <w:spacing w:line="360" w:lineRule="auto"/>
        <w:ind w:firstLine="709"/>
        <w:jc w:val="both"/>
        <w:textAlignment w:val="baseline"/>
        <w:rPr>
          <w:sz w:val="28"/>
          <w:szCs w:val="28"/>
        </w:rPr>
      </w:pPr>
      <w:r w:rsidRPr="00E16642">
        <w:rPr>
          <w:sz w:val="28"/>
          <w:szCs w:val="28"/>
        </w:rPr>
        <w:t xml:space="preserve">На охрану карантинной зоны власти направили девять тысяч солдат, милиционеров и дружинников. </w:t>
      </w:r>
      <w:r w:rsidR="00201A03" w:rsidRPr="00E16642">
        <w:rPr>
          <w:sz w:val="28"/>
          <w:szCs w:val="28"/>
        </w:rPr>
        <w:t xml:space="preserve">Вся автономная республика блокировалась ими.  В мероприятиях по блокировке поражённого района принимала участие даже знаменитая </w:t>
      </w:r>
      <w:proofErr w:type="spellStart"/>
      <w:r w:rsidR="00201A03" w:rsidRPr="00E16642">
        <w:rPr>
          <w:sz w:val="28"/>
          <w:szCs w:val="28"/>
        </w:rPr>
        <w:t>Чирчикская</w:t>
      </w:r>
      <w:proofErr w:type="spellEnd"/>
      <w:r w:rsidR="00201A03" w:rsidRPr="00E16642">
        <w:rPr>
          <w:sz w:val="28"/>
          <w:szCs w:val="28"/>
        </w:rPr>
        <w:t xml:space="preserve"> 15-я отдельная бригада специального назначения [</w:t>
      </w:r>
      <w:r w:rsidR="00B17DF9" w:rsidRPr="00E16642">
        <w:rPr>
          <w:sz w:val="28"/>
          <w:szCs w:val="28"/>
        </w:rPr>
        <w:t>6</w:t>
      </w:r>
      <w:r w:rsidR="00201A03" w:rsidRPr="00E16642">
        <w:rPr>
          <w:sz w:val="28"/>
          <w:szCs w:val="28"/>
        </w:rPr>
        <w:t xml:space="preserve">, </w:t>
      </w:r>
      <w:r w:rsidR="00201A03" w:rsidRPr="00E16642">
        <w:rPr>
          <w:sz w:val="28"/>
          <w:szCs w:val="28"/>
          <w:lang w:val="en-US"/>
        </w:rPr>
        <w:t>c</w:t>
      </w:r>
      <w:r w:rsidR="00201A03" w:rsidRPr="00E16642">
        <w:rPr>
          <w:sz w:val="28"/>
          <w:szCs w:val="28"/>
        </w:rPr>
        <w:t xml:space="preserve">. 80]. </w:t>
      </w:r>
      <w:r w:rsidR="001B61E0" w:rsidRPr="00E16642">
        <w:rPr>
          <w:sz w:val="28"/>
          <w:szCs w:val="28"/>
        </w:rPr>
        <w:t xml:space="preserve">Силовики имели широкие права, вплоть до права применения оружия на поражение. Им пришлось воспользоваться тогда, когда из карантинной зоны пытались нелегально выехать члены студенческих строительных отрядов. </w:t>
      </w:r>
      <w:r w:rsidR="00852CB8" w:rsidRPr="00E16642">
        <w:rPr>
          <w:sz w:val="28"/>
          <w:szCs w:val="28"/>
        </w:rPr>
        <w:t>Покинуть</w:t>
      </w:r>
      <w:r w:rsidR="00201A03" w:rsidRPr="00E16642">
        <w:rPr>
          <w:sz w:val="28"/>
          <w:szCs w:val="28"/>
        </w:rPr>
        <w:t xml:space="preserve"> Каракалпакстан можно было по особому разрешению только после шестидневной обсервации с трехкратным бактериологическим обследованием на </w:t>
      </w:r>
      <w:proofErr w:type="spellStart"/>
      <w:r w:rsidR="00201A03" w:rsidRPr="00E16642">
        <w:rPr>
          <w:sz w:val="28"/>
          <w:szCs w:val="28"/>
        </w:rPr>
        <w:t>вибриононосительство</w:t>
      </w:r>
      <w:proofErr w:type="spellEnd"/>
      <w:r w:rsidR="00201A03" w:rsidRPr="00E16642">
        <w:rPr>
          <w:sz w:val="28"/>
          <w:szCs w:val="28"/>
        </w:rPr>
        <w:t>. Запрещалось не только передвижение людей, но и действовала информационная блокада. С внешним миром практически отсутствовала связь, дозвониться куда-либо было невозможно. В результате этих жёстких, но необходимых мер в</w:t>
      </w:r>
      <w:r w:rsidRPr="00E16642">
        <w:rPr>
          <w:sz w:val="28"/>
          <w:szCs w:val="28"/>
        </w:rPr>
        <w:t xml:space="preserve">ынос холеры в центральные регионы </w:t>
      </w:r>
      <w:r w:rsidR="00201A03" w:rsidRPr="00E16642">
        <w:rPr>
          <w:sz w:val="28"/>
          <w:szCs w:val="28"/>
        </w:rPr>
        <w:t xml:space="preserve">СССР </w:t>
      </w:r>
      <w:r w:rsidRPr="00E16642">
        <w:rPr>
          <w:sz w:val="28"/>
          <w:szCs w:val="28"/>
        </w:rPr>
        <w:t xml:space="preserve">был предотвращен. </w:t>
      </w:r>
    </w:p>
    <w:p w:rsidR="00201A03" w:rsidRPr="00E16642" w:rsidRDefault="001A071A" w:rsidP="00E16642">
      <w:pPr>
        <w:shd w:val="clear" w:color="auto" w:fill="FFFFFF"/>
        <w:spacing w:line="360" w:lineRule="auto"/>
        <w:ind w:firstLine="709"/>
        <w:jc w:val="both"/>
        <w:textAlignment w:val="baseline"/>
        <w:rPr>
          <w:sz w:val="28"/>
          <w:szCs w:val="28"/>
        </w:rPr>
      </w:pPr>
      <w:r w:rsidRPr="00E16642">
        <w:rPr>
          <w:sz w:val="28"/>
          <w:szCs w:val="28"/>
        </w:rPr>
        <w:t xml:space="preserve">Но в район Хорезма и прилегающие к Каракалпакии </w:t>
      </w:r>
      <w:r w:rsidR="00201A03" w:rsidRPr="00E16642">
        <w:rPr>
          <w:sz w:val="28"/>
          <w:szCs w:val="28"/>
        </w:rPr>
        <w:t>регионы</w:t>
      </w:r>
      <w:r w:rsidRPr="00E16642">
        <w:rPr>
          <w:sz w:val="28"/>
          <w:szCs w:val="28"/>
        </w:rPr>
        <w:t xml:space="preserve"> Туркмении холера все-таки была занесена торговцами наркотиками</w:t>
      </w:r>
      <w:r w:rsidR="00201A03" w:rsidRPr="00E16642">
        <w:rPr>
          <w:sz w:val="28"/>
          <w:szCs w:val="28"/>
        </w:rPr>
        <w:t>.</w:t>
      </w:r>
    </w:p>
    <w:p w:rsidR="00201A03" w:rsidRPr="00E16642" w:rsidRDefault="001A071A" w:rsidP="00E16642">
      <w:pPr>
        <w:shd w:val="clear" w:color="auto" w:fill="FFFFFF"/>
        <w:spacing w:line="360" w:lineRule="auto"/>
        <w:ind w:firstLine="709"/>
        <w:jc w:val="both"/>
        <w:textAlignment w:val="baseline"/>
        <w:rPr>
          <w:sz w:val="28"/>
          <w:szCs w:val="28"/>
        </w:rPr>
      </w:pPr>
      <w:r w:rsidRPr="00E16642">
        <w:rPr>
          <w:sz w:val="28"/>
          <w:szCs w:val="28"/>
        </w:rPr>
        <w:t xml:space="preserve">Медицинские работники, занятые борьбой с эпидемией, морально сплотились, забыли мелочные конфликты, никто не чурался никакой, даже самой «грязной», работы. Можно было видеть, к примеру, дипломированных врачей, выгружавших из фургонов тяжёлые ящики с оборудованием. </w:t>
      </w:r>
    </w:p>
    <w:p w:rsidR="00201A03" w:rsidRPr="00E16642" w:rsidRDefault="001A071A" w:rsidP="00E16642">
      <w:pPr>
        <w:shd w:val="clear" w:color="auto" w:fill="FFFFFF"/>
        <w:spacing w:line="360" w:lineRule="auto"/>
        <w:ind w:firstLine="709"/>
        <w:jc w:val="both"/>
        <w:textAlignment w:val="baseline"/>
        <w:rPr>
          <w:sz w:val="28"/>
          <w:szCs w:val="28"/>
        </w:rPr>
      </w:pPr>
      <w:r w:rsidRPr="00E16642">
        <w:rPr>
          <w:sz w:val="28"/>
          <w:szCs w:val="28"/>
        </w:rPr>
        <w:t xml:space="preserve">Каждое медицинское учреждение получало свой конкретный участок работы, прикреплялось к той или иной местной организации. </w:t>
      </w:r>
    </w:p>
    <w:p w:rsidR="00201A03" w:rsidRPr="00E16642" w:rsidRDefault="001A071A" w:rsidP="00E16642">
      <w:pPr>
        <w:shd w:val="clear" w:color="auto" w:fill="FFFFFF"/>
        <w:spacing w:line="360" w:lineRule="auto"/>
        <w:ind w:firstLine="709"/>
        <w:jc w:val="both"/>
        <w:textAlignment w:val="baseline"/>
        <w:rPr>
          <w:sz w:val="28"/>
          <w:szCs w:val="28"/>
        </w:rPr>
      </w:pPr>
      <w:r w:rsidRPr="00E16642">
        <w:rPr>
          <w:sz w:val="28"/>
          <w:szCs w:val="28"/>
        </w:rPr>
        <w:lastRenderedPageBreak/>
        <w:t>Всей работой руководил заместитель министра здравоохранения Советского Союза</w:t>
      </w:r>
      <w:r w:rsidR="00201A03" w:rsidRPr="00E16642">
        <w:rPr>
          <w:sz w:val="28"/>
          <w:szCs w:val="28"/>
        </w:rPr>
        <w:t xml:space="preserve"> </w:t>
      </w:r>
      <w:proofErr w:type="spellStart"/>
      <w:r w:rsidRPr="00E16642">
        <w:rPr>
          <w:bCs/>
          <w:sz w:val="28"/>
          <w:szCs w:val="28"/>
        </w:rPr>
        <w:t>Аветик</w:t>
      </w:r>
      <w:proofErr w:type="spellEnd"/>
      <w:r w:rsidRPr="00E16642">
        <w:rPr>
          <w:bCs/>
          <w:sz w:val="28"/>
          <w:szCs w:val="28"/>
        </w:rPr>
        <w:t xml:space="preserve"> Игнатьевич </w:t>
      </w:r>
      <w:proofErr w:type="spellStart"/>
      <w:r w:rsidRPr="00E16642">
        <w:rPr>
          <w:bCs/>
          <w:sz w:val="28"/>
          <w:szCs w:val="28"/>
        </w:rPr>
        <w:t>Бурназян</w:t>
      </w:r>
      <w:proofErr w:type="spellEnd"/>
      <w:r w:rsidRPr="00E16642">
        <w:rPr>
          <w:rStyle w:val="apple-converted-space"/>
          <w:sz w:val="28"/>
          <w:szCs w:val="28"/>
        </w:rPr>
        <w:t> </w:t>
      </w:r>
      <w:r w:rsidRPr="00E16642">
        <w:rPr>
          <w:sz w:val="28"/>
          <w:szCs w:val="28"/>
        </w:rPr>
        <w:t>(</w:t>
      </w:r>
      <w:r w:rsidR="00201A03" w:rsidRPr="00E16642">
        <w:rPr>
          <w:sz w:val="28"/>
          <w:szCs w:val="28"/>
        </w:rPr>
        <w:t>1906</w:t>
      </w:r>
      <w:r w:rsidRPr="00E16642">
        <w:rPr>
          <w:sz w:val="28"/>
          <w:szCs w:val="28"/>
        </w:rPr>
        <w:t> —</w:t>
      </w:r>
      <w:r w:rsidRPr="00E16642">
        <w:rPr>
          <w:rStyle w:val="apple-converted-space"/>
          <w:sz w:val="28"/>
          <w:szCs w:val="28"/>
        </w:rPr>
        <w:t> </w:t>
      </w:r>
      <w:r w:rsidR="00201A03" w:rsidRPr="00E16642">
        <w:rPr>
          <w:rStyle w:val="apple-converted-space"/>
          <w:sz w:val="28"/>
          <w:szCs w:val="28"/>
        </w:rPr>
        <w:t>1981</w:t>
      </w:r>
      <w:r w:rsidRPr="00E16642">
        <w:rPr>
          <w:sz w:val="28"/>
          <w:szCs w:val="28"/>
        </w:rPr>
        <w:t>)</w:t>
      </w:r>
      <w:r w:rsidR="00201A03" w:rsidRPr="00E16642">
        <w:rPr>
          <w:sz w:val="28"/>
          <w:szCs w:val="28"/>
        </w:rPr>
        <w:t>. Он</w:t>
      </w:r>
      <w:r w:rsidRPr="00E16642">
        <w:rPr>
          <w:sz w:val="28"/>
          <w:szCs w:val="28"/>
        </w:rPr>
        <w:t xml:space="preserve">  был видным  организатором советской военно-медицинской службы, имел </w:t>
      </w:r>
      <w:r w:rsidR="00201A03" w:rsidRPr="00E16642">
        <w:rPr>
          <w:sz w:val="28"/>
          <w:szCs w:val="28"/>
        </w:rPr>
        <w:t>звание</w:t>
      </w:r>
      <w:r w:rsidRPr="00E16642">
        <w:rPr>
          <w:sz w:val="28"/>
          <w:szCs w:val="28"/>
        </w:rPr>
        <w:t xml:space="preserve"> генерал-лейтенанта медицинской службы СССР, награждался Ленинской и Государственными премиями. Этот человек являлся участником разработки первой советской атомной бомбы</w:t>
      </w:r>
      <w:r w:rsidR="00570975" w:rsidRPr="00E16642">
        <w:rPr>
          <w:sz w:val="28"/>
          <w:szCs w:val="28"/>
        </w:rPr>
        <w:t xml:space="preserve"> [</w:t>
      </w:r>
      <w:r w:rsidR="00B17DF9" w:rsidRPr="00E16642">
        <w:rPr>
          <w:sz w:val="28"/>
          <w:szCs w:val="28"/>
        </w:rPr>
        <w:t>3, с. 79</w:t>
      </w:r>
      <w:r w:rsidR="00570975" w:rsidRPr="00E16642">
        <w:rPr>
          <w:sz w:val="28"/>
          <w:szCs w:val="28"/>
        </w:rPr>
        <w:t>]</w:t>
      </w:r>
      <w:r w:rsidR="003006D5" w:rsidRPr="00E16642">
        <w:rPr>
          <w:sz w:val="28"/>
          <w:szCs w:val="28"/>
        </w:rPr>
        <w:t>.</w:t>
      </w:r>
      <w:r w:rsidRPr="00E16642">
        <w:rPr>
          <w:sz w:val="28"/>
          <w:szCs w:val="28"/>
        </w:rPr>
        <w:t xml:space="preserve"> </w:t>
      </w:r>
      <w:r w:rsidR="003006D5" w:rsidRPr="00E16642">
        <w:rPr>
          <w:sz w:val="28"/>
          <w:szCs w:val="28"/>
        </w:rPr>
        <w:t>О</w:t>
      </w:r>
      <w:r w:rsidRPr="00E16642">
        <w:rPr>
          <w:sz w:val="28"/>
          <w:szCs w:val="28"/>
        </w:rPr>
        <w:t>н</w:t>
      </w:r>
      <w:r w:rsidR="003006D5" w:rsidRPr="00E16642">
        <w:rPr>
          <w:sz w:val="28"/>
          <w:szCs w:val="28"/>
        </w:rPr>
        <w:t xml:space="preserve"> </w:t>
      </w:r>
      <w:r w:rsidRPr="00E16642">
        <w:rPr>
          <w:sz w:val="28"/>
          <w:szCs w:val="28"/>
        </w:rPr>
        <w:t>первым возглавил  Государственную службу радиационной безопасности и медико-санитарную службу в СССР</w:t>
      </w:r>
      <w:r w:rsidR="00201A03" w:rsidRPr="00E16642">
        <w:rPr>
          <w:sz w:val="28"/>
          <w:szCs w:val="28"/>
        </w:rPr>
        <w:t>.</w:t>
      </w:r>
      <w:r w:rsidR="001B61E0" w:rsidRPr="00E16642">
        <w:rPr>
          <w:sz w:val="28"/>
          <w:szCs w:val="28"/>
        </w:rPr>
        <w:t xml:space="preserve"> Именно благодаря усилиям союзного Минздрава, распространени</w:t>
      </w:r>
      <w:r w:rsidR="00D221DE" w:rsidRPr="00E16642">
        <w:rPr>
          <w:sz w:val="28"/>
          <w:szCs w:val="28"/>
        </w:rPr>
        <w:t>е</w:t>
      </w:r>
      <w:r w:rsidR="001B61E0" w:rsidRPr="00E16642">
        <w:rPr>
          <w:sz w:val="28"/>
          <w:szCs w:val="28"/>
        </w:rPr>
        <w:t xml:space="preserve"> болезни удалось остановить.</w:t>
      </w:r>
    </w:p>
    <w:p w:rsidR="00570975" w:rsidRPr="00E16642" w:rsidRDefault="001A071A" w:rsidP="00E16642">
      <w:pPr>
        <w:shd w:val="clear" w:color="auto" w:fill="FFFFFF"/>
        <w:spacing w:line="360" w:lineRule="auto"/>
        <w:ind w:firstLine="709"/>
        <w:jc w:val="both"/>
        <w:textAlignment w:val="baseline"/>
        <w:rPr>
          <w:sz w:val="28"/>
          <w:szCs w:val="28"/>
        </w:rPr>
      </w:pPr>
      <w:r w:rsidRPr="00E16642">
        <w:rPr>
          <w:sz w:val="28"/>
          <w:szCs w:val="28"/>
        </w:rPr>
        <w:t xml:space="preserve">Во время работы в Каракалпакии </w:t>
      </w:r>
      <w:proofErr w:type="spellStart"/>
      <w:r w:rsidRPr="00E16642">
        <w:rPr>
          <w:sz w:val="28"/>
          <w:szCs w:val="28"/>
        </w:rPr>
        <w:t>Бурназян</w:t>
      </w:r>
      <w:proofErr w:type="spellEnd"/>
      <w:r w:rsidRPr="00E16642">
        <w:rPr>
          <w:sz w:val="28"/>
          <w:szCs w:val="28"/>
        </w:rPr>
        <w:t xml:space="preserve"> ежедневно, вечером, собирал свой штаб. В него входили весьма авторитетные медики, например, заведующи</w:t>
      </w:r>
      <w:r w:rsidR="00852CB8" w:rsidRPr="00E16642">
        <w:rPr>
          <w:sz w:val="28"/>
          <w:szCs w:val="28"/>
        </w:rPr>
        <w:t>й</w:t>
      </w:r>
      <w:r w:rsidRPr="00E16642">
        <w:rPr>
          <w:sz w:val="28"/>
          <w:szCs w:val="28"/>
        </w:rPr>
        <w:t xml:space="preserve"> кафедрой общей и военной эпидемиологии Военн</w:t>
      </w:r>
      <w:r w:rsidR="005A4769">
        <w:rPr>
          <w:sz w:val="28"/>
          <w:szCs w:val="28"/>
        </w:rPr>
        <w:t>о-медицинской академии имени С.</w:t>
      </w:r>
      <w:r w:rsidRPr="00E16642">
        <w:rPr>
          <w:sz w:val="28"/>
          <w:szCs w:val="28"/>
        </w:rPr>
        <w:t>М. Кирова Исаак Иосифович Рогозин (1900 – 1973)</w:t>
      </w:r>
      <w:r w:rsidR="00570975" w:rsidRPr="00E16642">
        <w:rPr>
          <w:sz w:val="28"/>
          <w:szCs w:val="28"/>
        </w:rPr>
        <w:t>.</w:t>
      </w:r>
      <w:r w:rsidRPr="00E16642">
        <w:rPr>
          <w:sz w:val="28"/>
          <w:szCs w:val="28"/>
        </w:rPr>
        <w:t xml:space="preserve"> За работу по ликвидации эпидемии холеры в Каракалпакии ему</w:t>
      </w:r>
      <w:r w:rsidR="00570975" w:rsidRPr="00E16642">
        <w:rPr>
          <w:sz w:val="28"/>
          <w:szCs w:val="28"/>
        </w:rPr>
        <w:t xml:space="preserve"> впоследствии</w:t>
      </w:r>
      <w:r w:rsidRPr="00E16642">
        <w:rPr>
          <w:sz w:val="28"/>
          <w:szCs w:val="28"/>
        </w:rPr>
        <w:t xml:space="preserve"> присвоили звание «</w:t>
      </w:r>
      <w:r w:rsidR="00570975" w:rsidRPr="00E16642">
        <w:rPr>
          <w:sz w:val="28"/>
          <w:szCs w:val="28"/>
        </w:rPr>
        <w:t>З</w:t>
      </w:r>
      <w:r w:rsidRPr="00E16642">
        <w:rPr>
          <w:sz w:val="28"/>
          <w:szCs w:val="28"/>
        </w:rPr>
        <w:t xml:space="preserve">аслуженный деятель науки и техники Каракалпакской АССР». </w:t>
      </w:r>
    </w:p>
    <w:p w:rsidR="00570975" w:rsidRPr="00E16642" w:rsidRDefault="001A071A" w:rsidP="00E16642">
      <w:pPr>
        <w:shd w:val="clear" w:color="auto" w:fill="FFFFFF"/>
        <w:spacing w:line="360" w:lineRule="auto"/>
        <w:ind w:firstLine="709"/>
        <w:jc w:val="both"/>
        <w:textAlignment w:val="baseline"/>
        <w:rPr>
          <w:sz w:val="28"/>
          <w:szCs w:val="28"/>
        </w:rPr>
      </w:pPr>
      <w:r w:rsidRPr="00E16642">
        <w:rPr>
          <w:sz w:val="28"/>
          <w:szCs w:val="28"/>
        </w:rPr>
        <w:t xml:space="preserve">Другим активным членом штаба являлся Виктор Александрович </w:t>
      </w:r>
      <w:proofErr w:type="spellStart"/>
      <w:r w:rsidRPr="00E16642">
        <w:rPr>
          <w:sz w:val="28"/>
          <w:szCs w:val="28"/>
        </w:rPr>
        <w:t>Краминский</w:t>
      </w:r>
      <w:proofErr w:type="spellEnd"/>
      <w:r w:rsidRPr="00E16642">
        <w:rPr>
          <w:sz w:val="28"/>
          <w:szCs w:val="28"/>
        </w:rPr>
        <w:t xml:space="preserve"> (1911 – 1977), докт</w:t>
      </w:r>
      <w:r w:rsidR="005A4769">
        <w:rPr>
          <w:sz w:val="28"/>
          <w:szCs w:val="28"/>
        </w:rPr>
        <w:t>ор медицинских наук, профессор.</w:t>
      </w:r>
      <w:r w:rsidRPr="00E16642">
        <w:rPr>
          <w:sz w:val="28"/>
          <w:szCs w:val="28"/>
        </w:rPr>
        <w:t xml:space="preserve"> В 1958 – 1977 годах он заведовал эпидемиологическим отделом Иркутского противочумного института. </w:t>
      </w:r>
    </w:p>
    <w:p w:rsidR="00124F7D" w:rsidRPr="00E16642" w:rsidRDefault="001A071A" w:rsidP="00E16642">
      <w:pPr>
        <w:shd w:val="clear" w:color="auto" w:fill="FFFFFF"/>
        <w:spacing w:line="360" w:lineRule="auto"/>
        <w:ind w:firstLine="709"/>
        <w:jc w:val="both"/>
        <w:textAlignment w:val="baseline"/>
        <w:rPr>
          <w:sz w:val="28"/>
          <w:szCs w:val="28"/>
        </w:rPr>
      </w:pPr>
      <w:r w:rsidRPr="00E16642">
        <w:rPr>
          <w:sz w:val="28"/>
          <w:szCs w:val="28"/>
        </w:rPr>
        <w:t xml:space="preserve">Работал в штабе и </w:t>
      </w:r>
      <w:r w:rsidRPr="00E16642">
        <w:rPr>
          <w:bCs/>
          <w:sz w:val="28"/>
          <w:szCs w:val="28"/>
        </w:rPr>
        <w:t xml:space="preserve">Игорь Валерианович </w:t>
      </w:r>
      <w:proofErr w:type="spellStart"/>
      <w:r w:rsidRPr="00E16642">
        <w:rPr>
          <w:bCs/>
          <w:sz w:val="28"/>
          <w:szCs w:val="28"/>
        </w:rPr>
        <w:t>Домарадский</w:t>
      </w:r>
      <w:proofErr w:type="spellEnd"/>
      <w:r w:rsidRPr="00E16642">
        <w:rPr>
          <w:rStyle w:val="apple-converted-space"/>
          <w:sz w:val="28"/>
          <w:szCs w:val="28"/>
        </w:rPr>
        <w:t> </w:t>
      </w:r>
      <w:r w:rsidRPr="00E16642">
        <w:rPr>
          <w:sz w:val="28"/>
          <w:szCs w:val="28"/>
        </w:rPr>
        <w:t>(</w:t>
      </w:r>
      <w:r w:rsidR="00570975" w:rsidRPr="00E16642">
        <w:rPr>
          <w:sz w:val="28"/>
          <w:szCs w:val="28"/>
        </w:rPr>
        <w:t>1925</w:t>
      </w:r>
      <w:r w:rsidRPr="00E16642">
        <w:rPr>
          <w:sz w:val="28"/>
          <w:szCs w:val="28"/>
        </w:rPr>
        <w:t> —</w:t>
      </w:r>
      <w:r w:rsidRPr="00E16642">
        <w:rPr>
          <w:rStyle w:val="apple-converted-space"/>
          <w:sz w:val="28"/>
          <w:szCs w:val="28"/>
        </w:rPr>
        <w:t>  </w:t>
      </w:r>
      <w:r w:rsidR="00570975" w:rsidRPr="00E16642">
        <w:rPr>
          <w:rStyle w:val="apple-converted-space"/>
          <w:sz w:val="28"/>
          <w:szCs w:val="28"/>
        </w:rPr>
        <w:t>2009</w:t>
      </w:r>
      <w:r w:rsidRPr="00E16642">
        <w:rPr>
          <w:sz w:val="28"/>
          <w:szCs w:val="28"/>
        </w:rPr>
        <w:t>)</w:t>
      </w:r>
      <w:r w:rsidR="00852CB8" w:rsidRPr="00E16642">
        <w:rPr>
          <w:sz w:val="28"/>
          <w:szCs w:val="28"/>
        </w:rPr>
        <w:t>. Он</w:t>
      </w:r>
      <w:r w:rsidRPr="00E16642">
        <w:rPr>
          <w:sz w:val="28"/>
          <w:szCs w:val="28"/>
        </w:rPr>
        <w:t xml:space="preserve"> прославился как выдающийся советский и российский </w:t>
      </w:r>
      <w:proofErr w:type="gramStart"/>
      <w:r w:rsidRPr="00E16642">
        <w:rPr>
          <w:sz w:val="28"/>
          <w:szCs w:val="28"/>
        </w:rPr>
        <w:t>биохимик</w:t>
      </w:r>
      <w:proofErr w:type="gramEnd"/>
      <w:r w:rsidRPr="00E16642">
        <w:rPr>
          <w:sz w:val="28"/>
          <w:szCs w:val="28"/>
        </w:rPr>
        <w:t xml:space="preserve"> и микробиолог, доктор медицинских и биологических наук. В момент эпидемии работал директором Ростовского противочумного института и за свою деятельность в Каракалпакстане получил орден Ленина. Он </w:t>
      </w:r>
      <w:r w:rsidR="00DF2C6B" w:rsidRPr="00E16642">
        <w:rPr>
          <w:sz w:val="28"/>
          <w:szCs w:val="28"/>
        </w:rPr>
        <w:t>являлся</w:t>
      </w:r>
      <w:r w:rsidRPr="00E16642">
        <w:rPr>
          <w:sz w:val="28"/>
          <w:szCs w:val="28"/>
        </w:rPr>
        <w:t xml:space="preserve"> автором  51 изобретения, большинство из которых до сих пор засекречены, свыше 300 статей, 17 монографий, книг и учебных пособий. </w:t>
      </w:r>
    </w:p>
    <w:p w:rsidR="001A071A" w:rsidRPr="00E16642" w:rsidRDefault="001A071A" w:rsidP="00E16642">
      <w:pPr>
        <w:shd w:val="clear" w:color="auto" w:fill="FFFFFF"/>
        <w:spacing w:line="360" w:lineRule="auto"/>
        <w:ind w:firstLine="709"/>
        <w:jc w:val="both"/>
        <w:textAlignment w:val="baseline"/>
        <w:rPr>
          <w:sz w:val="28"/>
          <w:szCs w:val="28"/>
        </w:rPr>
      </w:pPr>
      <w:r w:rsidRPr="00E16642">
        <w:rPr>
          <w:sz w:val="28"/>
          <w:szCs w:val="28"/>
        </w:rPr>
        <w:t xml:space="preserve">Научное руководство работами осуществлял Николай Николаевич </w:t>
      </w:r>
      <w:proofErr w:type="spellStart"/>
      <w:r w:rsidRPr="00E16642">
        <w:rPr>
          <w:sz w:val="28"/>
          <w:szCs w:val="28"/>
        </w:rPr>
        <w:t>Жуков-Вережников</w:t>
      </w:r>
      <w:proofErr w:type="spellEnd"/>
      <w:r w:rsidRPr="00E16642">
        <w:rPr>
          <w:sz w:val="28"/>
          <w:szCs w:val="28"/>
        </w:rPr>
        <w:t xml:space="preserve"> (1908 — 1981), действительный член, позже вице-</w:t>
      </w:r>
      <w:r w:rsidRPr="00E16642">
        <w:rPr>
          <w:sz w:val="28"/>
          <w:szCs w:val="28"/>
        </w:rPr>
        <w:lastRenderedPageBreak/>
        <w:t>президент Академии медицинских наук СССР, известный среди медиков как «НН».</w:t>
      </w:r>
    </w:p>
    <w:p w:rsidR="00E20198" w:rsidRPr="00E16642" w:rsidRDefault="00E20198" w:rsidP="00E16642">
      <w:pPr>
        <w:shd w:val="clear" w:color="auto" w:fill="FFFFFF"/>
        <w:spacing w:line="360" w:lineRule="auto"/>
        <w:ind w:firstLine="709"/>
        <w:jc w:val="both"/>
        <w:rPr>
          <w:sz w:val="28"/>
          <w:szCs w:val="28"/>
        </w:rPr>
      </w:pPr>
      <w:r w:rsidRPr="00E16642">
        <w:rPr>
          <w:sz w:val="28"/>
          <w:szCs w:val="28"/>
        </w:rPr>
        <w:t xml:space="preserve">Первоначально предпринимались такие меры, </w:t>
      </w:r>
      <w:r w:rsidR="001B61E0" w:rsidRPr="00E16642">
        <w:rPr>
          <w:sz w:val="28"/>
          <w:szCs w:val="28"/>
        </w:rPr>
        <w:t xml:space="preserve">как поливка </w:t>
      </w:r>
      <w:r w:rsidRPr="00E16642">
        <w:rPr>
          <w:sz w:val="28"/>
          <w:szCs w:val="28"/>
        </w:rPr>
        <w:t xml:space="preserve">улиц поливались креозотом, был введён запрет на отправку писем (возможно, в </w:t>
      </w:r>
      <w:r w:rsidR="00090542" w:rsidRPr="00E16642">
        <w:rPr>
          <w:sz w:val="28"/>
          <w:szCs w:val="28"/>
        </w:rPr>
        <w:t>политических</w:t>
      </w:r>
      <w:r w:rsidRPr="00E16642">
        <w:rPr>
          <w:sz w:val="28"/>
          <w:szCs w:val="28"/>
        </w:rPr>
        <w:t xml:space="preserve"> целях, дабы «не давать пищу буржуазной пропаганде»). Практиковалась раздача населению в профилактических целях тетрациклин</w:t>
      </w:r>
      <w:r w:rsidR="001B61E0" w:rsidRPr="00E16642">
        <w:rPr>
          <w:sz w:val="28"/>
          <w:szCs w:val="28"/>
        </w:rPr>
        <w:t>а</w:t>
      </w:r>
      <w:r w:rsidRPr="00E16642">
        <w:rPr>
          <w:sz w:val="28"/>
          <w:szCs w:val="28"/>
        </w:rPr>
        <w:t>.</w:t>
      </w:r>
    </w:p>
    <w:p w:rsidR="00E20198" w:rsidRPr="00E16642" w:rsidRDefault="00E20198" w:rsidP="00E16642">
      <w:pPr>
        <w:shd w:val="clear" w:color="auto" w:fill="FFFFFF"/>
        <w:spacing w:line="360" w:lineRule="auto"/>
        <w:ind w:firstLine="709"/>
        <w:jc w:val="both"/>
        <w:rPr>
          <w:sz w:val="28"/>
          <w:szCs w:val="28"/>
        </w:rPr>
      </w:pPr>
      <w:r w:rsidRPr="00E16642">
        <w:rPr>
          <w:sz w:val="28"/>
          <w:szCs w:val="28"/>
        </w:rPr>
        <w:t xml:space="preserve">Лаборатории в зоне эпидемии работали с колоссальной нагрузкой, на каждую приходилось </w:t>
      </w:r>
      <w:proofErr w:type="gramStart"/>
      <w:r w:rsidRPr="00E16642">
        <w:rPr>
          <w:sz w:val="28"/>
          <w:szCs w:val="28"/>
        </w:rPr>
        <w:t>до тысячи анализов</w:t>
      </w:r>
      <w:proofErr w:type="gramEnd"/>
      <w:r w:rsidRPr="00E16642">
        <w:rPr>
          <w:sz w:val="28"/>
          <w:szCs w:val="28"/>
        </w:rPr>
        <w:t xml:space="preserve"> в день. Сказывалась нехватка воды. Из-за неё отработанные чашки Петри переполняли ванны, предназначенные для их мытья, и долго не возвращались в оборот.</w:t>
      </w:r>
    </w:p>
    <w:p w:rsidR="00E20198" w:rsidRPr="00E16642" w:rsidRDefault="00E20198" w:rsidP="00E16642">
      <w:pPr>
        <w:shd w:val="clear" w:color="auto" w:fill="FFFFFF"/>
        <w:spacing w:line="360" w:lineRule="auto"/>
        <w:ind w:firstLine="709"/>
        <w:jc w:val="both"/>
        <w:rPr>
          <w:rStyle w:val="apple-converted-space"/>
          <w:sz w:val="28"/>
          <w:szCs w:val="28"/>
        </w:rPr>
      </w:pPr>
      <w:r w:rsidRPr="00E16642">
        <w:rPr>
          <w:sz w:val="28"/>
          <w:szCs w:val="28"/>
        </w:rPr>
        <w:t>Другой проблемой оказалась нехватка питательных сред. Их доставляли из других регионов СССР самолётами в стеклянной таре, и они нередко портились при транспортировке. Позже было налажено их производство на месте, в одной из столовых.                           </w:t>
      </w:r>
      <w:r w:rsidRPr="00E16642">
        <w:rPr>
          <w:rStyle w:val="apple-converted-space"/>
          <w:sz w:val="28"/>
          <w:szCs w:val="28"/>
        </w:rPr>
        <w:t> </w:t>
      </w:r>
    </w:p>
    <w:p w:rsidR="001A071A" w:rsidRPr="00E16642" w:rsidRDefault="001A071A" w:rsidP="00E16642">
      <w:pPr>
        <w:shd w:val="clear" w:color="auto" w:fill="FFFFFF"/>
        <w:spacing w:line="360" w:lineRule="auto"/>
        <w:ind w:firstLine="709"/>
        <w:jc w:val="both"/>
        <w:rPr>
          <w:sz w:val="28"/>
          <w:szCs w:val="28"/>
        </w:rPr>
      </w:pPr>
      <w:r w:rsidRPr="00E16642">
        <w:rPr>
          <w:sz w:val="28"/>
          <w:szCs w:val="28"/>
        </w:rPr>
        <w:t>Исходя из официальной версии, перед противоэпидемическим штабом поставили задачу расследования возможных путей заноса болезни. Наличие в СССР автохтонных холерных очагов было признано властями гораздо позже. При этом реальное количество заболевших холерой и умерших от неё лиц засекретили даже от членов штаба по борьбе с эпидемией, не говоря уже о населении и СМИ, что снижало эффективность противоэпидемических мероприятий.</w:t>
      </w:r>
    </w:p>
    <w:p w:rsidR="00500BBD" w:rsidRPr="00E16642" w:rsidRDefault="001A071A" w:rsidP="00E16642">
      <w:pPr>
        <w:shd w:val="clear" w:color="auto" w:fill="FFFFFF"/>
        <w:spacing w:line="360" w:lineRule="auto"/>
        <w:ind w:firstLine="709"/>
        <w:jc w:val="both"/>
        <w:rPr>
          <w:sz w:val="28"/>
          <w:szCs w:val="28"/>
        </w:rPr>
      </w:pPr>
      <w:r w:rsidRPr="00E16642">
        <w:rPr>
          <w:sz w:val="28"/>
          <w:szCs w:val="28"/>
        </w:rPr>
        <w:t xml:space="preserve">Несмотря на то, что заболевания появились в районах, отдалённых от границы с неблагополучными по холере государствами (Афганистан), выяснение путей заноса инфекции шло по пути выявления внешнего источника заражения. Тогдашние исследователи </w:t>
      </w:r>
      <w:r w:rsidR="00852CB8" w:rsidRPr="00E16642">
        <w:rPr>
          <w:sz w:val="28"/>
          <w:szCs w:val="28"/>
        </w:rPr>
        <w:t xml:space="preserve">были </w:t>
      </w:r>
      <w:r w:rsidRPr="00E16642">
        <w:rPr>
          <w:sz w:val="28"/>
          <w:szCs w:val="28"/>
        </w:rPr>
        <w:t xml:space="preserve">единодушны в том, что холера в </w:t>
      </w:r>
      <w:smartTag w:uri="urn:schemas-microsoft-com:office:smarttags" w:element="metricconverter">
        <w:smartTagPr>
          <w:attr w:name="ProductID" w:val="1965 г"/>
        </w:smartTagPr>
        <w:r w:rsidRPr="00E16642">
          <w:rPr>
            <w:sz w:val="28"/>
            <w:szCs w:val="28"/>
          </w:rPr>
          <w:t>1965 г</w:t>
        </w:r>
      </w:smartTag>
      <w:r w:rsidRPr="00E16642">
        <w:rPr>
          <w:sz w:val="28"/>
          <w:szCs w:val="28"/>
        </w:rPr>
        <w:t xml:space="preserve">. была занесена из Афганистана. </w:t>
      </w:r>
      <w:r w:rsidR="00500BBD" w:rsidRPr="00E16642">
        <w:rPr>
          <w:sz w:val="28"/>
          <w:szCs w:val="28"/>
        </w:rPr>
        <w:t xml:space="preserve"> Вначале полагали</w:t>
      </w:r>
      <w:r w:rsidR="003006D5" w:rsidRPr="00E16642">
        <w:rPr>
          <w:sz w:val="28"/>
          <w:szCs w:val="28"/>
        </w:rPr>
        <w:t xml:space="preserve">, </w:t>
      </w:r>
      <w:r w:rsidRPr="00E16642">
        <w:rPr>
          <w:sz w:val="28"/>
          <w:szCs w:val="28"/>
        </w:rPr>
        <w:t>будто холер</w:t>
      </w:r>
      <w:r w:rsidR="00852CB8" w:rsidRPr="00E16642">
        <w:rPr>
          <w:sz w:val="28"/>
          <w:szCs w:val="28"/>
        </w:rPr>
        <w:t xml:space="preserve">у занесли </w:t>
      </w:r>
      <w:r w:rsidRPr="00E16642">
        <w:rPr>
          <w:sz w:val="28"/>
          <w:szCs w:val="28"/>
        </w:rPr>
        <w:t xml:space="preserve"> лётчики, возвративши</w:t>
      </w:r>
      <w:r w:rsidR="00852CB8" w:rsidRPr="00E16642">
        <w:rPr>
          <w:sz w:val="28"/>
          <w:szCs w:val="28"/>
        </w:rPr>
        <w:t>е</w:t>
      </w:r>
      <w:r w:rsidRPr="00E16642">
        <w:rPr>
          <w:sz w:val="28"/>
          <w:szCs w:val="28"/>
        </w:rPr>
        <w:t xml:space="preserve">ся в Нукус из Сурхандарьинской области 24 июня </w:t>
      </w:r>
      <w:smartTag w:uri="urn:schemas-microsoft-com:office:smarttags" w:element="metricconverter">
        <w:smartTagPr>
          <w:attr w:name="ProductID" w:val="1965 г"/>
        </w:smartTagPr>
        <w:r w:rsidRPr="00E16642">
          <w:rPr>
            <w:sz w:val="28"/>
            <w:szCs w:val="28"/>
          </w:rPr>
          <w:t>1965 года</w:t>
        </w:r>
      </w:smartTag>
      <w:r w:rsidRPr="00E16642">
        <w:rPr>
          <w:sz w:val="28"/>
          <w:szCs w:val="28"/>
        </w:rPr>
        <w:t>.</w:t>
      </w:r>
      <w:r w:rsidR="00A84CD9" w:rsidRPr="00E16642">
        <w:rPr>
          <w:sz w:val="28"/>
          <w:szCs w:val="28"/>
        </w:rPr>
        <w:t xml:space="preserve"> </w:t>
      </w:r>
      <w:r w:rsidR="00500BBD" w:rsidRPr="00E16642">
        <w:rPr>
          <w:sz w:val="28"/>
          <w:szCs w:val="28"/>
        </w:rPr>
        <w:t>Подчёркивалось</w:t>
      </w:r>
      <w:r w:rsidRPr="00E16642">
        <w:rPr>
          <w:sz w:val="28"/>
          <w:szCs w:val="28"/>
        </w:rPr>
        <w:t xml:space="preserve">, что </w:t>
      </w:r>
      <w:r w:rsidR="00500BBD" w:rsidRPr="00E16642">
        <w:rPr>
          <w:sz w:val="28"/>
          <w:szCs w:val="28"/>
        </w:rPr>
        <w:t>они</w:t>
      </w:r>
      <w:r w:rsidRPr="00E16642">
        <w:rPr>
          <w:sz w:val="28"/>
          <w:szCs w:val="28"/>
        </w:rPr>
        <w:t xml:space="preserve"> могли иметь в областном центре Сурхандарьинской области — городе Термезе — контакт с </w:t>
      </w:r>
      <w:r w:rsidR="00500BBD" w:rsidRPr="00E16642">
        <w:rPr>
          <w:sz w:val="28"/>
          <w:szCs w:val="28"/>
        </w:rPr>
        <w:t>лицами</w:t>
      </w:r>
      <w:r w:rsidRPr="00E16642">
        <w:rPr>
          <w:sz w:val="28"/>
          <w:szCs w:val="28"/>
        </w:rPr>
        <w:t xml:space="preserve">, прибывшими из Афганистана. </w:t>
      </w:r>
    </w:p>
    <w:p w:rsidR="00B17DF9" w:rsidRPr="00E16642" w:rsidRDefault="00500BBD" w:rsidP="00E16642">
      <w:pPr>
        <w:shd w:val="clear" w:color="auto" w:fill="FFFFFF"/>
        <w:spacing w:line="360" w:lineRule="auto"/>
        <w:ind w:firstLine="709"/>
        <w:jc w:val="both"/>
        <w:rPr>
          <w:sz w:val="28"/>
          <w:szCs w:val="28"/>
        </w:rPr>
      </w:pPr>
      <w:r w:rsidRPr="00E16642">
        <w:rPr>
          <w:sz w:val="28"/>
          <w:szCs w:val="28"/>
        </w:rPr>
        <w:lastRenderedPageBreak/>
        <w:t xml:space="preserve">Однако </w:t>
      </w:r>
      <w:r w:rsidR="001A071A" w:rsidRPr="00E16642">
        <w:rPr>
          <w:sz w:val="28"/>
          <w:szCs w:val="28"/>
        </w:rPr>
        <w:t>реальные исследования «авиационную» версию не подтвердили. Для выявления возможных носителей вибрионов были подвергнуты бактериологическому исследованию испражнения 97 человек, перен</w:t>
      </w:r>
      <w:r w:rsidR="00852CB8" w:rsidRPr="00E16642">
        <w:rPr>
          <w:sz w:val="28"/>
          <w:szCs w:val="28"/>
        </w:rPr>
        <w:t>ё</w:t>
      </w:r>
      <w:r w:rsidR="001A071A" w:rsidRPr="00E16642">
        <w:rPr>
          <w:sz w:val="28"/>
          <w:szCs w:val="28"/>
        </w:rPr>
        <w:t xml:space="preserve">сших острые желудочно-кишечные заболевания, 12 местных жителей, обслуживавших авиационную эскадрилью, и 15 человек из числа персонала больниц, обслуживавших больных с желудочно-кишечными расстройствами. Кроме того, у 56 человек из указанных групп была исследована сыворотка крови в реакции агглютинации с холерным </w:t>
      </w:r>
      <w:proofErr w:type="spellStart"/>
      <w:r w:rsidR="001A071A" w:rsidRPr="00E16642">
        <w:rPr>
          <w:sz w:val="28"/>
          <w:szCs w:val="28"/>
        </w:rPr>
        <w:t>диагностикумом</w:t>
      </w:r>
      <w:proofErr w:type="spellEnd"/>
      <w:r w:rsidR="001A071A" w:rsidRPr="00E16642">
        <w:rPr>
          <w:sz w:val="28"/>
          <w:szCs w:val="28"/>
        </w:rPr>
        <w:t xml:space="preserve">. Все результаты бактериологических и серологических исследований оказались отрицательными. </w:t>
      </w:r>
    </w:p>
    <w:p w:rsidR="001A071A" w:rsidRPr="00E16642" w:rsidRDefault="001A071A" w:rsidP="00E16642">
      <w:pPr>
        <w:shd w:val="clear" w:color="auto" w:fill="FFFFFF"/>
        <w:spacing w:line="360" w:lineRule="auto"/>
        <w:ind w:firstLine="709"/>
        <w:jc w:val="both"/>
        <w:rPr>
          <w:sz w:val="28"/>
          <w:szCs w:val="28"/>
        </w:rPr>
      </w:pPr>
      <w:r w:rsidRPr="00E16642">
        <w:rPr>
          <w:sz w:val="28"/>
          <w:szCs w:val="28"/>
        </w:rPr>
        <w:t xml:space="preserve">Если в 60-х годах случаи холеры в СССР регистрировали только на территории Средней Азии и Казахской ССР, то в </w:t>
      </w:r>
      <w:smartTag w:uri="urn:schemas-microsoft-com:office:smarttags" w:element="metricconverter">
        <w:smartTagPr>
          <w:attr w:name="ProductID" w:val="1970 г"/>
        </w:smartTagPr>
        <w:r w:rsidRPr="00E16642">
          <w:rPr>
            <w:sz w:val="28"/>
            <w:szCs w:val="28"/>
          </w:rPr>
          <w:t>1970 г</w:t>
        </w:r>
      </w:smartTag>
      <w:r w:rsidRPr="00E16642">
        <w:rPr>
          <w:sz w:val="28"/>
          <w:szCs w:val="28"/>
        </w:rPr>
        <w:t>. на протяжении короткого промежутка времени крупные вспышки холеры, принявшие эпидемическое распространение, возникли в Астраханской области, Одессе и Керчи</w:t>
      </w:r>
      <w:r w:rsidR="00E20198" w:rsidRPr="00E16642">
        <w:rPr>
          <w:sz w:val="28"/>
          <w:szCs w:val="28"/>
        </w:rPr>
        <w:t>.</w:t>
      </w:r>
    </w:p>
    <w:p w:rsidR="004D0F31" w:rsidRPr="00E16642" w:rsidRDefault="00367360" w:rsidP="00E16642">
      <w:pPr>
        <w:shd w:val="clear" w:color="auto" w:fill="FFFFFF"/>
        <w:spacing w:line="360" w:lineRule="auto"/>
        <w:ind w:firstLine="709"/>
        <w:jc w:val="both"/>
        <w:rPr>
          <w:sz w:val="28"/>
          <w:szCs w:val="28"/>
        </w:rPr>
      </w:pPr>
      <w:r w:rsidRPr="00E16642">
        <w:rPr>
          <w:sz w:val="28"/>
          <w:szCs w:val="28"/>
        </w:rPr>
        <w:t xml:space="preserve">Одному из авторов статьи </w:t>
      </w:r>
      <w:r w:rsidR="005A4769">
        <w:rPr>
          <w:sz w:val="28"/>
          <w:szCs w:val="28"/>
        </w:rPr>
        <w:t>(проф. И.</w:t>
      </w:r>
      <w:r w:rsidR="001B61E0" w:rsidRPr="00E16642">
        <w:rPr>
          <w:sz w:val="28"/>
          <w:szCs w:val="28"/>
        </w:rPr>
        <w:t xml:space="preserve">А. </w:t>
      </w:r>
      <w:proofErr w:type="spellStart"/>
      <w:r w:rsidR="001B61E0" w:rsidRPr="00E16642">
        <w:rPr>
          <w:sz w:val="28"/>
          <w:szCs w:val="28"/>
        </w:rPr>
        <w:t>Сеттарову</w:t>
      </w:r>
      <w:proofErr w:type="spellEnd"/>
      <w:r w:rsidR="001B61E0" w:rsidRPr="00E16642">
        <w:rPr>
          <w:sz w:val="28"/>
          <w:szCs w:val="28"/>
        </w:rPr>
        <w:t xml:space="preserve">) </w:t>
      </w:r>
      <w:r w:rsidRPr="00E16642">
        <w:rPr>
          <w:sz w:val="28"/>
          <w:szCs w:val="28"/>
        </w:rPr>
        <w:t xml:space="preserve">пришлось участвовать </w:t>
      </w:r>
      <w:r w:rsidR="001A071A" w:rsidRPr="00E16642">
        <w:rPr>
          <w:sz w:val="28"/>
          <w:szCs w:val="28"/>
        </w:rPr>
        <w:t>в ликвидации</w:t>
      </w:r>
      <w:r w:rsidR="00852CB8" w:rsidRPr="00E16642">
        <w:rPr>
          <w:sz w:val="28"/>
          <w:szCs w:val="28"/>
        </w:rPr>
        <w:t xml:space="preserve"> и</w:t>
      </w:r>
      <w:r w:rsidR="001A071A" w:rsidRPr="00E16642">
        <w:rPr>
          <w:sz w:val="28"/>
          <w:szCs w:val="28"/>
        </w:rPr>
        <w:t xml:space="preserve"> керченской эпидемии. </w:t>
      </w:r>
      <w:r w:rsidRPr="00E16642">
        <w:rPr>
          <w:sz w:val="28"/>
          <w:szCs w:val="28"/>
        </w:rPr>
        <w:t>Начиналась она так</w:t>
      </w:r>
      <w:r w:rsidR="004D0F31" w:rsidRPr="00E16642">
        <w:rPr>
          <w:sz w:val="28"/>
          <w:szCs w:val="28"/>
        </w:rPr>
        <w:t>.</w:t>
      </w:r>
    </w:p>
    <w:p w:rsidR="001A071A" w:rsidRPr="00E16642" w:rsidRDefault="00367360" w:rsidP="00E16642">
      <w:pPr>
        <w:shd w:val="clear" w:color="auto" w:fill="FFFFFF"/>
        <w:spacing w:line="360" w:lineRule="auto"/>
        <w:ind w:firstLine="709"/>
        <w:jc w:val="both"/>
        <w:rPr>
          <w:sz w:val="28"/>
          <w:szCs w:val="28"/>
        </w:rPr>
      </w:pPr>
      <w:r w:rsidRPr="00E16642">
        <w:rPr>
          <w:sz w:val="28"/>
          <w:szCs w:val="28"/>
        </w:rPr>
        <w:t xml:space="preserve"> </w:t>
      </w:r>
      <w:r w:rsidR="001A071A" w:rsidRPr="00E16642">
        <w:rPr>
          <w:sz w:val="28"/>
          <w:szCs w:val="28"/>
        </w:rPr>
        <w:t xml:space="preserve">5 августа 1970 года, в </w:t>
      </w:r>
      <w:r w:rsidR="00852CB8" w:rsidRPr="00E16642">
        <w:rPr>
          <w:sz w:val="28"/>
          <w:szCs w:val="28"/>
        </w:rPr>
        <w:t>четыре</w:t>
      </w:r>
      <w:r w:rsidR="001A071A" w:rsidRPr="00E16642">
        <w:rPr>
          <w:sz w:val="28"/>
          <w:szCs w:val="28"/>
        </w:rPr>
        <w:t xml:space="preserve"> утра, </w:t>
      </w:r>
      <w:r w:rsidR="00CC54B7" w:rsidRPr="00E16642">
        <w:rPr>
          <w:sz w:val="28"/>
          <w:szCs w:val="28"/>
        </w:rPr>
        <w:t xml:space="preserve">педиатру </w:t>
      </w:r>
      <w:r w:rsidR="001A071A" w:rsidRPr="00E16642">
        <w:rPr>
          <w:sz w:val="28"/>
          <w:szCs w:val="28"/>
        </w:rPr>
        <w:t>Эмм</w:t>
      </w:r>
      <w:r w:rsidR="00D01EFB" w:rsidRPr="00E16642">
        <w:rPr>
          <w:sz w:val="28"/>
          <w:szCs w:val="28"/>
        </w:rPr>
        <w:t>е</w:t>
      </w:r>
      <w:r w:rsidR="001A071A" w:rsidRPr="00E16642">
        <w:rPr>
          <w:sz w:val="28"/>
          <w:szCs w:val="28"/>
        </w:rPr>
        <w:t xml:space="preserve"> Ивановн</w:t>
      </w:r>
      <w:r w:rsidR="00D01EFB" w:rsidRPr="00E16642">
        <w:rPr>
          <w:sz w:val="28"/>
          <w:szCs w:val="28"/>
        </w:rPr>
        <w:t>е Петровой</w:t>
      </w:r>
      <w:r w:rsidR="001A071A" w:rsidRPr="00E16642">
        <w:rPr>
          <w:sz w:val="28"/>
          <w:szCs w:val="28"/>
        </w:rPr>
        <w:t xml:space="preserve"> </w:t>
      </w:r>
      <w:r w:rsidR="00D01EFB" w:rsidRPr="00E16642">
        <w:rPr>
          <w:sz w:val="28"/>
          <w:szCs w:val="28"/>
        </w:rPr>
        <w:t>поз</w:t>
      </w:r>
      <w:r w:rsidR="001A071A" w:rsidRPr="00E16642">
        <w:rPr>
          <w:sz w:val="28"/>
          <w:szCs w:val="28"/>
        </w:rPr>
        <w:t xml:space="preserve">вонил заведующий Керченским городским отделом здравоохранения Виктор Иванович </w:t>
      </w:r>
      <w:proofErr w:type="spellStart"/>
      <w:r w:rsidR="001A071A" w:rsidRPr="00E16642">
        <w:rPr>
          <w:sz w:val="28"/>
          <w:szCs w:val="28"/>
        </w:rPr>
        <w:t>Борозенный</w:t>
      </w:r>
      <w:proofErr w:type="spellEnd"/>
      <w:r w:rsidR="001A071A" w:rsidRPr="00E16642">
        <w:rPr>
          <w:sz w:val="28"/>
          <w:szCs w:val="28"/>
        </w:rPr>
        <w:t xml:space="preserve">, </w:t>
      </w:r>
      <w:r w:rsidR="00500BBD" w:rsidRPr="00E16642">
        <w:rPr>
          <w:sz w:val="28"/>
          <w:szCs w:val="28"/>
        </w:rPr>
        <w:t xml:space="preserve">и вызвал её </w:t>
      </w:r>
      <w:r w:rsidR="001A071A" w:rsidRPr="00E16642">
        <w:rPr>
          <w:sz w:val="28"/>
          <w:szCs w:val="28"/>
        </w:rPr>
        <w:t xml:space="preserve">в инфекционное отделение </w:t>
      </w:r>
      <w:r w:rsidR="00500BBD" w:rsidRPr="00E16642">
        <w:rPr>
          <w:sz w:val="28"/>
          <w:szCs w:val="28"/>
        </w:rPr>
        <w:t xml:space="preserve">1-й </w:t>
      </w:r>
      <w:r w:rsidR="001A071A" w:rsidRPr="00E16642">
        <w:rPr>
          <w:sz w:val="28"/>
          <w:szCs w:val="28"/>
        </w:rPr>
        <w:t>городской больницы. Когда врач подъехала туда, она увидела, что отделение оцеплено войсками. Пройдя в больницу, Петрова выяснила, что 4-го августа, скончался мужчина, работавший на переправе «Крым – Кавказ» сторожем.</w:t>
      </w:r>
      <w:r w:rsidR="00D01EFB" w:rsidRPr="00E16642">
        <w:rPr>
          <w:sz w:val="28"/>
          <w:szCs w:val="28"/>
        </w:rPr>
        <w:t xml:space="preserve"> </w:t>
      </w:r>
      <w:r w:rsidR="001A071A" w:rsidRPr="00E16642">
        <w:rPr>
          <w:sz w:val="28"/>
          <w:szCs w:val="28"/>
        </w:rPr>
        <w:t>При вскрытии</w:t>
      </w:r>
      <w:r w:rsidR="00D01EFB" w:rsidRPr="00E16642">
        <w:rPr>
          <w:sz w:val="28"/>
          <w:szCs w:val="28"/>
        </w:rPr>
        <w:t xml:space="preserve"> возникло подозрение </w:t>
      </w:r>
      <w:r w:rsidR="001A071A" w:rsidRPr="00E16642">
        <w:rPr>
          <w:sz w:val="28"/>
          <w:szCs w:val="28"/>
        </w:rPr>
        <w:t xml:space="preserve">на холеру. Диагноз подтвердился, о чём было сообщено в соответствующие инстанции. </w:t>
      </w:r>
    </w:p>
    <w:p w:rsidR="00500BBD" w:rsidRPr="00E16642" w:rsidRDefault="001A071A" w:rsidP="00E16642">
      <w:pPr>
        <w:shd w:val="clear" w:color="auto" w:fill="FFFFFF"/>
        <w:spacing w:line="360" w:lineRule="auto"/>
        <w:ind w:firstLine="709"/>
        <w:jc w:val="both"/>
        <w:rPr>
          <w:sz w:val="28"/>
          <w:szCs w:val="28"/>
        </w:rPr>
      </w:pPr>
      <w:r w:rsidRPr="00E16642">
        <w:rPr>
          <w:sz w:val="28"/>
          <w:szCs w:val="28"/>
        </w:rPr>
        <w:t xml:space="preserve">А уже 5-го августа в больницу поступила </w:t>
      </w:r>
      <w:r w:rsidR="00500BBD" w:rsidRPr="00E16642">
        <w:rPr>
          <w:sz w:val="28"/>
          <w:szCs w:val="28"/>
        </w:rPr>
        <w:t xml:space="preserve">женщина </w:t>
      </w:r>
      <w:r w:rsidRPr="00E16642">
        <w:rPr>
          <w:sz w:val="28"/>
          <w:szCs w:val="28"/>
        </w:rPr>
        <w:t>с годовалым реб</w:t>
      </w:r>
      <w:r w:rsidR="00500BBD" w:rsidRPr="00E16642">
        <w:rPr>
          <w:sz w:val="28"/>
          <w:szCs w:val="28"/>
        </w:rPr>
        <w:t>ё</w:t>
      </w:r>
      <w:r w:rsidRPr="00E16642">
        <w:rPr>
          <w:sz w:val="28"/>
          <w:szCs w:val="28"/>
        </w:rPr>
        <w:t xml:space="preserve">нком с подозрением на холеру. Вот на консультацию к малышу и вызвали доктора Петрову. </w:t>
      </w:r>
    </w:p>
    <w:p w:rsidR="008857CF" w:rsidRPr="00E16642" w:rsidRDefault="001A071A" w:rsidP="00E16642">
      <w:pPr>
        <w:shd w:val="clear" w:color="auto" w:fill="FFFFFF"/>
        <w:spacing w:line="360" w:lineRule="auto"/>
        <w:ind w:firstLine="709"/>
        <w:jc w:val="both"/>
        <w:rPr>
          <w:sz w:val="28"/>
          <w:szCs w:val="28"/>
        </w:rPr>
      </w:pPr>
      <w:r w:rsidRPr="00E16642">
        <w:rPr>
          <w:sz w:val="28"/>
          <w:szCs w:val="28"/>
        </w:rPr>
        <w:t xml:space="preserve">А тем временем в городе прошли заседания горисполкома и бюро горкома партии. 6 августа 1970 года Керчь была закрыта, въезд и выезд – </w:t>
      </w:r>
      <w:r w:rsidRPr="00E16642">
        <w:rPr>
          <w:sz w:val="28"/>
          <w:szCs w:val="28"/>
        </w:rPr>
        <w:lastRenderedPageBreak/>
        <w:t>запрещены</w:t>
      </w:r>
      <w:r w:rsidR="00500BBD" w:rsidRPr="00E16642">
        <w:rPr>
          <w:sz w:val="28"/>
          <w:szCs w:val="28"/>
        </w:rPr>
        <w:t xml:space="preserve">. </w:t>
      </w:r>
      <w:r w:rsidRPr="00E16642">
        <w:rPr>
          <w:sz w:val="28"/>
          <w:szCs w:val="28"/>
        </w:rPr>
        <w:t xml:space="preserve">Город был окружён проволокой, с постами милиции. </w:t>
      </w:r>
      <w:r w:rsidR="008857CF" w:rsidRPr="00E16642">
        <w:rPr>
          <w:sz w:val="28"/>
          <w:szCs w:val="28"/>
          <w:shd w:val="clear" w:color="auto" w:fill="FFFFFF"/>
        </w:rPr>
        <w:t xml:space="preserve">Сначала было создано 28 таких сторожевых постов, но затем их </w:t>
      </w:r>
      <w:r w:rsidR="00306A6B" w:rsidRPr="00E16642">
        <w:rPr>
          <w:sz w:val="28"/>
          <w:szCs w:val="28"/>
          <w:shd w:val="clear" w:color="auto" w:fill="FFFFFF"/>
        </w:rPr>
        <w:t xml:space="preserve">число </w:t>
      </w:r>
      <w:r w:rsidR="008857CF" w:rsidRPr="00E16642">
        <w:rPr>
          <w:sz w:val="28"/>
          <w:szCs w:val="28"/>
          <w:shd w:val="clear" w:color="auto" w:fill="FFFFFF"/>
        </w:rPr>
        <w:t xml:space="preserve">увеличили  до 96. </w:t>
      </w:r>
      <w:r w:rsidRPr="00E16642">
        <w:rPr>
          <w:sz w:val="28"/>
          <w:szCs w:val="28"/>
        </w:rPr>
        <w:t>Для установления карантина привле</w:t>
      </w:r>
      <w:r w:rsidR="008857CF" w:rsidRPr="00E16642">
        <w:rPr>
          <w:sz w:val="28"/>
          <w:szCs w:val="28"/>
        </w:rPr>
        <w:t>кли</w:t>
      </w:r>
      <w:r w:rsidRPr="00E16642">
        <w:rPr>
          <w:sz w:val="28"/>
          <w:szCs w:val="28"/>
        </w:rPr>
        <w:t xml:space="preserve"> 9400 </w:t>
      </w:r>
      <w:r w:rsidR="008857CF" w:rsidRPr="00E16642">
        <w:rPr>
          <w:sz w:val="28"/>
          <w:szCs w:val="28"/>
          <w:shd w:val="clear" w:color="auto" w:fill="FFFFFF"/>
        </w:rPr>
        <w:t>военнослужащих</w:t>
      </w:r>
      <w:r w:rsidRPr="00E16642">
        <w:rPr>
          <w:sz w:val="28"/>
          <w:szCs w:val="28"/>
        </w:rPr>
        <w:t xml:space="preserve">, 26 вертолетов, 22 </w:t>
      </w:r>
      <w:r w:rsidR="008857CF" w:rsidRPr="00E16642">
        <w:rPr>
          <w:sz w:val="28"/>
          <w:szCs w:val="28"/>
          <w:shd w:val="clear" w:color="auto" w:fill="FFFFFF"/>
        </w:rPr>
        <w:t xml:space="preserve">сторожевых </w:t>
      </w:r>
      <w:r w:rsidRPr="00E16642">
        <w:rPr>
          <w:sz w:val="28"/>
          <w:szCs w:val="28"/>
        </w:rPr>
        <w:t xml:space="preserve">катера. </w:t>
      </w:r>
    </w:p>
    <w:p w:rsidR="00306A6B" w:rsidRPr="00E16642" w:rsidRDefault="008857CF" w:rsidP="00E16642">
      <w:pPr>
        <w:shd w:val="clear" w:color="auto" w:fill="FFFFFF"/>
        <w:spacing w:line="360" w:lineRule="auto"/>
        <w:ind w:firstLine="709"/>
        <w:jc w:val="both"/>
        <w:rPr>
          <w:sz w:val="28"/>
          <w:szCs w:val="28"/>
        </w:rPr>
      </w:pPr>
      <w:r w:rsidRPr="00E16642">
        <w:rPr>
          <w:sz w:val="28"/>
          <w:szCs w:val="28"/>
        </w:rPr>
        <w:t>Тем не менее, имели место  около 200 попыток прорыва карантинной линии, пресечённых правоохранителями. Так, 19 августа 1970 года б</w:t>
      </w:r>
      <w:r w:rsidR="005A4769">
        <w:rPr>
          <w:sz w:val="28"/>
          <w:szCs w:val="28"/>
        </w:rPr>
        <w:t>ыл задержан водитель керченской</w:t>
      </w:r>
      <w:r w:rsidRPr="00E16642">
        <w:rPr>
          <w:sz w:val="28"/>
          <w:szCs w:val="28"/>
        </w:rPr>
        <w:t xml:space="preserve"> птицефабрики, который на служебной автомашине пытался нелегально вывезти 9 иногородних граждан. Позднее он был приговорён судом к 6 месяцам исправительных работ. </w:t>
      </w:r>
    </w:p>
    <w:p w:rsidR="008857CF" w:rsidRPr="00E16642" w:rsidRDefault="008857CF" w:rsidP="00E16642">
      <w:pPr>
        <w:shd w:val="clear" w:color="auto" w:fill="FFFFFF"/>
        <w:spacing w:line="360" w:lineRule="auto"/>
        <w:ind w:firstLine="709"/>
        <w:jc w:val="both"/>
        <w:rPr>
          <w:sz w:val="28"/>
          <w:szCs w:val="28"/>
        </w:rPr>
      </w:pPr>
      <w:r w:rsidRPr="00E16642">
        <w:rPr>
          <w:sz w:val="28"/>
          <w:szCs w:val="28"/>
        </w:rPr>
        <w:t xml:space="preserve">Для бегства из карантинной зоны также </w:t>
      </w:r>
      <w:r w:rsidR="00306A6B" w:rsidRPr="00E16642">
        <w:rPr>
          <w:sz w:val="28"/>
          <w:szCs w:val="28"/>
        </w:rPr>
        <w:t xml:space="preserve">пытались </w:t>
      </w:r>
      <w:r w:rsidRPr="00E16642">
        <w:rPr>
          <w:sz w:val="28"/>
          <w:szCs w:val="28"/>
        </w:rPr>
        <w:t>использовать рыбачьи лодки и иные маломерные суда</w:t>
      </w:r>
      <w:r w:rsidR="00F631E2" w:rsidRPr="00E16642">
        <w:rPr>
          <w:sz w:val="28"/>
          <w:szCs w:val="28"/>
        </w:rPr>
        <w:t xml:space="preserve"> [</w:t>
      </w:r>
      <w:r w:rsidR="00124C15" w:rsidRPr="00E16642">
        <w:rPr>
          <w:sz w:val="28"/>
          <w:szCs w:val="28"/>
        </w:rPr>
        <w:t>9</w:t>
      </w:r>
      <w:r w:rsidR="00F631E2" w:rsidRPr="00E16642">
        <w:rPr>
          <w:sz w:val="28"/>
          <w:szCs w:val="28"/>
        </w:rPr>
        <w:t>]</w:t>
      </w:r>
      <w:r w:rsidRPr="00E16642">
        <w:rPr>
          <w:sz w:val="28"/>
          <w:szCs w:val="28"/>
        </w:rPr>
        <w:t>.</w:t>
      </w:r>
    </w:p>
    <w:p w:rsidR="001A071A" w:rsidRPr="00E16642" w:rsidRDefault="001A071A" w:rsidP="00E16642">
      <w:pPr>
        <w:shd w:val="clear" w:color="auto" w:fill="FFFFFF"/>
        <w:spacing w:line="360" w:lineRule="auto"/>
        <w:ind w:firstLine="709"/>
        <w:jc w:val="both"/>
        <w:rPr>
          <w:sz w:val="28"/>
          <w:szCs w:val="28"/>
        </w:rPr>
      </w:pPr>
      <w:r w:rsidRPr="00E16642">
        <w:rPr>
          <w:sz w:val="28"/>
          <w:szCs w:val="28"/>
        </w:rPr>
        <w:t xml:space="preserve">Поскольку в 1970 году, </w:t>
      </w:r>
      <w:r w:rsidR="00500BBD" w:rsidRPr="00E16642">
        <w:rPr>
          <w:sz w:val="28"/>
          <w:szCs w:val="28"/>
        </w:rPr>
        <w:t>кроме</w:t>
      </w:r>
      <w:r w:rsidRPr="00E16642">
        <w:rPr>
          <w:sz w:val="28"/>
          <w:szCs w:val="28"/>
        </w:rPr>
        <w:t xml:space="preserve"> Керчи, холера фиксировалась также в Одессе и Астрахани, источником заражения была признана морская вода. </w:t>
      </w:r>
      <w:r w:rsidRPr="00E16642">
        <w:rPr>
          <w:iCs/>
          <w:sz w:val="28"/>
          <w:szCs w:val="28"/>
        </w:rPr>
        <w:t xml:space="preserve">Холерный вибрион был выявлен в </w:t>
      </w:r>
      <w:r w:rsidR="00C35FB1" w:rsidRPr="00E16642">
        <w:rPr>
          <w:iCs/>
          <w:sz w:val="28"/>
          <w:szCs w:val="28"/>
        </w:rPr>
        <w:t>ней</w:t>
      </w:r>
      <w:r w:rsidRPr="00E16642">
        <w:rPr>
          <w:iCs/>
          <w:sz w:val="28"/>
          <w:szCs w:val="28"/>
        </w:rPr>
        <w:t xml:space="preserve">, и подходы к </w:t>
      </w:r>
      <w:r w:rsidR="00090542" w:rsidRPr="00E16642">
        <w:rPr>
          <w:iCs/>
          <w:sz w:val="28"/>
          <w:szCs w:val="28"/>
        </w:rPr>
        <w:t>морю</w:t>
      </w:r>
      <w:r w:rsidRPr="00E16642">
        <w:rPr>
          <w:iCs/>
          <w:sz w:val="28"/>
          <w:szCs w:val="28"/>
        </w:rPr>
        <w:t xml:space="preserve"> на протяжении всей береговой полосы были закрыты.</w:t>
      </w:r>
    </w:p>
    <w:p w:rsidR="00500BBD" w:rsidRPr="00E16642" w:rsidRDefault="00D221DE" w:rsidP="00E16642">
      <w:pPr>
        <w:shd w:val="clear" w:color="auto" w:fill="FFFFFF"/>
        <w:spacing w:line="360" w:lineRule="auto"/>
        <w:ind w:firstLine="709"/>
        <w:jc w:val="both"/>
        <w:rPr>
          <w:iCs/>
          <w:sz w:val="28"/>
          <w:szCs w:val="28"/>
        </w:rPr>
      </w:pPr>
      <w:r w:rsidRPr="00E16642">
        <w:rPr>
          <w:sz w:val="28"/>
          <w:szCs w:val="28"/>
        </w:rPr>
        <w:t>В городе</w:t>
      </w:r>
      <w:r w:rsidR="001A071A" w:rsidRPr="00E16642">
        <w:rPr>
          <w:sz w:val="28"/>
          <w:szCs w:val="28"/>
        </w:rPr>
        <w:t xml:space="preserve"> в тот </w:t>
      </w:r>
      <w:r w:rsidRPr="00E16642">
        <w:rPr>
          <w:sz w:val="28"/>
          <w:szCs w:val="28"/>
        </w:rPr>
        <w:t xml:space="preserve">период находилось значительное число </w:t>
      </w:r>
      <w:proofErr w:type="spellStart"/>
      <w:r w:rsidRPr="00E16642">
        <w:rPr>
          <w:sz w:val="28"/>
          <w:szCs w:val="28"/>
        </w:rPr>
        <w:t>рекреантов</w:t>
      </w:r>
      <w:proofErr w:type="spellEnd"/>
      <w:r w:rsidRPr="00E16642">
        <w:rPr>
          <w:sz w:val="28"/>
          <w:szCs w:val="28"/>
        </w:rPr>
        <w:t xml:space="preserve">, для </w:t>
      </w:r>
      <w:proofErr w:type="gramStart"/>
      <w:r w:rsidRPr="00E16642">
        <w:rPr>
          <w:sz w:val="28"/>
          <w:szCs w:val="28"/>
        </w:rPr>
        <w:t>которых</w:t>
      </w:r>
      <w:proofErr w:type="gramEnd"/>
      <w:r w:rsidRPr="00E16642">
        <w:rPr>
          <w:sz w:val="28"/>
          <w:szCs w:val="28"/>
        </w:rPr>
        <w:t xml:space="preserve"> </w:t>
      </w:r>
      <w:r w:rsidR="001A071A" w:rsidRPr="00E16642">
        <w:rPr>
          <w:sz w:val="28"/>
          <w:szCs w:val="28"/>
        </w:rPr>
        <w:t xml:space="preserve">были устроены </w:t>
      </w:r>
      <w:proofErr w:type="spellStart"/>
      <w:r w:rsidR="001A071A" w:rsidRPr="00E16642">
        <w:rPr>
          <w:sz w:val="28"/>
          <w:szCs w:val="28"/>
        </w:rPr>
        <w:t>обсерваторы</w:t>
      </w:r>
      <w:proofErr w:type="spellEnd"/>
      <w:r w:rsidR="001A071A" w:rsidRPr="00E16642">
        <w:rPr>
          <w:sz w:val="28"/>
          <w:szCs w:val="28"/>
        </w:rPr>
        <w:t>, где отдыхающие выдерживали семидневный карантин, подвергались обследованию на холеру, приобретали билеты на поезда и организованно покидали город.</w:t>
      </w:r>
      <w:r w:rsidR="00C35FB1" w:rsidRPr="00E16642">
        <w:rPr>
          <w:sz w:val="28"/>
          <w:szCs w:val="28"/>
        </w:rPr>
        <w:t xml:space="preserve"> </w:t>
      </w:r>
      <w:proofErr w:type="spellStart"/>
      <w:r w:rsidR="001A071A" w:rsidRPr="00E16642">
        <w:rPr>
          <w:iCs/>
          <w:sz w:val="28"/>
          <w:szCs w:val="28"/>
        </w:rPr>
        <w:t>Обсерваторами</w:t>
      </w:r>
      <w:proofErr w:type="spellEnd"/>
      <w:r w:rsidR="001A071A" w:rsidRPr="00E16642">
        <w:rPr>
          <w:iCs/>
          <w:sz w:val="28"/>
          <w:szCs w:val="28"/>
        </w:rPr>
        <w:t xml:space="preserve"> стали больницы, школы, железнодорожные вагоны и даже подготовленные к новоселью жилые дома.</w:t>
      </w:r>
      <w:r w:rsidR="004D0F31" w:rsidRPr="00E16642">
        <w:rPr>
          <w:iCs/>
          <w:sz w:val="28"/>
          <w:szCs w:val="28"/>
        </w:rPr>
        <w:t xml:space="preserve"> </w:t>
      </w:r>
    </w:p>
    <w:p w:rsidR="00D221DE" w:rsidRPr="00E16642" w:rsidRDefault="001A071A" w:rsidP="00E16642">
      <w:pPr>
        <w:shd w:val="clear" w:color="auto" w:fill="FFFFFF"/>
        <w:spacing w:line="360" w:lineRule="auto"/>
        <w:ind w:firstLine="709"/>
        <w:jc w:val="both"/>
        <w:rPr>
          <w:sz w:val="28"/>
          <w:szCs w:val="28"/>
        </w:rPr>
      </w:pPr>
      <w:r w:rsidRPr="00E16642">
        <w:rPr>
          <w:sz w:val="28"/>
          <w:szCs w:val="28"/>
        </w:rPr>
        <w:t>Дополнительно были развёрнуты инфекционное и диагностическое отделение, в которые попадали л</w:t>
      </w:r>
      <w:r w:rsidR="00500BBD" w:rsidRPr="00E16642">
        <w:rPr>
          <w:sz w:val="28"/>
          <w:szCs w:val="28"/>
        </w:rPr>
        <w:t>ица</w:t>
      </w:r>
      <w:r w:rsidRPr="00E16642">
        <w:rPr>
          <w:sz w:val="28"/>
          <w:szCs w:val="28"/>
        </w:rPr>
        <w:t xml:space="preserve"> с подозрением на холеру. А на базе 1-й городской больницы организовали холерный госпиталь. Там пациентов лечили, в том числе, вливанием «раствора Филипса». </w:t>
      </w:r>
    </w:p>
    <w:p w:rsidR="00367360" w:rsidRPr="00E16642" w:rsidRDefault="001A071A" w:rsidP="00E16642">
      <w:pPr>
        <w:shd w:val="clear" w:color="auto" w:fill="FFFFFF"/>
        <w:spacing w:line="360" w:lineRule="auto"/>
        <w:ind w:firstLine="709"/>
        <w:jc w:val="both"/>
        <w:rPr>
          <w:sz w:val="28"/>
          <w:szCs w:val="28"/>
        </w:rPr>
      </w:pPr>
      <w:r w:rsidRPr="00E16642">
        <w:rPr>
          <w:sz w:val="28"/>
          <w:szCs w:val="28"/>
        </w:rPr>
        <w:t>7 августа в город спецрейсом прилетел заместитель м</w:t>
      </w:r>
      <w:r w:rsidR="005A4769">
        <w:rPr>
          <w:sz w:val="28"/>
          <w:szCs w:val="28"/>
        </w:rPr>
        <w:t>инистра здравоохранения СССР А.</w:t>
      </w:r>
      <w:r w:rsidRPr="00E16642">
        <w:rPr>
          <w:sz w:val="28"/>
          <w:szCs w:val="28"/>
        </w:rPr>
        <w:t xml:space="preserve">Г. Сафонов. В Керчь также прибыли другие высокопоставленные работники системы советского здравоохранения. В их числе были </w:t>
      </w:r>
      <w:r w:rsidR="005A4769">
        <w:rPr>
          <w:sz w:val="28"/>
          <w:szCs w:val="28"/>
        </w:rPr>
        <w:t>главный эпидемиолог УССР  И.</w:t>
      </w:r>
      <w:r w:rsidRPr="00E16642">
        <w:rPr>
          <w:sz w:val="28"/>
          <w:szCs w:val="28"/>
        </w:rPr>
        <w:t>Д. Синяк, главный и</w:t>
      </w:r>
      <w:r w:rsidR="005A4769">
        <w:rPr>
          <w:sz w:val="28"/>
          <w:szCs w:val="28"/>
        </w:rPr>
        <w:t>нфекционист Крымской области Т.</w:t>
      </w:r>
      <w:r w:rsidRPr="00E16642">
        <w:rPr>
          <w:sz w:val="28"/>
          <w:szCs w:val="28"/>
        </w:rPr>
        <w:t xml:space="preserve">Е. Щелкова, заведующая кафедрой инфекционных </w:t>
      </w:r>
      <w:r w:rsidRPr="00E16642">
        <w:rPr>
          <w:sz w:val="28"/>
          <w:szCs w:val="28"/>
        </w:rPr>
        <w:lastRenderedPageBreak/>
        <w:t xml:space="preserve">болезней с курсом эпидемиологии Крымского медицинского института М.А. Борисова, </w:t>
      </w:r>
      <w:r w:rsidR="005A4769">
        <w:rPr>
          <w:sz w:val="28"/>
          <w:szCs w:val="28"/>
        </w:rPr>
        <w:t xml:space="preserve"> профессор того же института П.</w:t>
      </w:r>
      <w:r w:rsidRPr="00E16642">
        <w:rPr>
          <w:sz w:val="28"/>
          <w:szCs w:val="28"/>
        </w:rPr>
        <w:t xml:space="preserve">М. </w:t>
      </w:r>
      <w:proofErr w:type="spellStart"/>
      <w:r w:rsidRPr="00E16642">
        <w:rPr>
          <w:sz w:val="28"/>
          <w:szCs w:val="28"/>
        </w:rPr>
        <w:t>Клименко</w:t>
      </w:r>
      <w:proofErr w:type="spellEnd"/>
      <w:r w:rsidRPr="00E16642">
        <w:rPr>
          <w:sz w:val="28"/>
          <w:szCs w:val="28"/>
        </w:rPr>
        <w:t xml:space="preserve"> и другие.</w:t>
      </w:r>
    </w:p>
    <w:p w:rsidR="00367360" w:rsidRPr="00E16642" w:rsidRDefault="001A071A" w:rsidP="00E16642">
      <w:pPr>
        <w:shd w:val="clear" w:color="auto" w:fill="FFFFFF"/>
        <w:spacing w:line="360" w:lineRule="auto"/>
        <w:ind w:firstLine="709"/>
        <w:jc w:val="both"/>
        <w:rPr>
          <w:sz w:val="28"/>
          <w:szCs w:val="28"/>
        </w:rPr>
      </w:pPr>
      <w:r w:rsidRPr="00E16642">
        <w:rPr>
          <w:sz w:val="28"/>
          <w:szCs w:val="28"/>
        </w:rPr>
        <w:t>Приехали двое учёных из расположенного в Саратове</w:t>
      </w:r>
      <w:r w:rsidR="00367360" w:rsidRPr="00E16642">
        <w:rPr>
          <w:sz w:val="28"/>
          <w:szCs w:val="28"/>
        </w:rPr>
        <w:t xml:space="preserve"> Российского научно-исследовательского института «Микроб» и </w:t>
      </w:r>
      <w:r w:rsidR="001D469E" w:rsidRPr="00E16642">
        <w:rPr>
          <w:sz w:val="28"/>
          <w:szCs w:val="28"/>
        </w:rPr>
        <w:t xml:space="preserve">67 – </w:t>
      </w:r>
      <w:r w:rsidR="00367360" w:rsidRPr="00E16642">
        <w:rPr>
          <w:sz w:val="28"/>
          <w:szCs w:val="28"/>
        </w:rPr>
        <w:t>из</w:t>
      </w:r>
      <w:r w:rsidR="001D469E" w:rsidRPr="00E16642">
        <w:rPr>
          <w:sz w:val="28"/>
          <w:szCs w:val="28"/>
        </w:rPr>
        <w:t xml:space="preserve"> </w:t>
      </w:r>
      <w:r w:rsidR="00367360" w:rsidRPr="00E16642">
        <w:rPr>
          <w:sz w:val="28"/>
          <w:szCs w:val="28"/>
        </w:rPr>
        <w:t>Ростовского противочумного института.</w:t>
      </w:r>
    </w:p>
    <w:p w:rsidR="001A071A" w:rsidRPr="00E16642" w:rsidRDefault="00367360" w:rsidP="00E16642">
      <w:pPr>
        <w:shd w:val="clear" w:color="auto" w:fill="FFFFFF"/>
        <w:spacing w:line="360" w:lineRule="auto"/>
        <w:ind w:firstLine="709"/>
        <w:jc w:val="both"/>
        <w:rPr>
          <w:sz w:val="28"/>
          <w:szCs w:val="28"/>
        </w:rPr>
      </w:pPr>
      <w:r w:rsidRPr="00E16642">
        <w:rPr>
          <w:sz w:val="28"/>
          <w:szCs w:val="28"/>
        </w:rPr>
        <w:t xml:space="preserve"> </w:t>
      </w:r>
      <w:r w:rsidR="001A071A" w:rsidRPr="00E16642">
        <w:rPr>
          <w:sz w:val="28"/>
          <w:szCs w:val="28"/>
        </w:rPr>
        <w:t>Через три дня при</w:t>
      </w:r>
      <w:r w:rsidR="001D469E" w:rsidRPr="00E16642">
        <w:rPr>
          <w:sz w:val="28"/>
          <w:szCs w:val="28"/>
        </w:rPr>
        <w:t>были</w:t>
      </w:r>
      <w:r w:rsidR="001A071A" w:rsidRPr="00E16642">
        <w:rPr>
          <w:sz w:val="28"/>
          <w:szCs w:val="28"/>
        </w:rPr>
        <w:t xml:space="preserve"> замест</w:t>
      </w:r>
      <w:r w:rsidR="005A4769">
        <w:rPr>
          <w:sz w:val="28"/>
          <w:szCs w:val="28"/>
        </w:rPr>
        <w:t>итель главного санврача СССР А.</w:t>
      </w:r>
      <w:r w:rsidR="001A071A" w:rsidRPr="00E16642">
        <w:rPr>
          <w:sz w:val="28"/>
          <w:szCs w:val="28"/>
        </w:rPr>
        <w:t>В. Павлов, гл</w:t>
      </w:r>
      <w:r w:rsidR="005A4769">
        <w:rPr>
          <w:sz w:val="28"/>
          <w:szCs w:val="28"/>
        </w:rPr>
        <w:t>авный инфекционист по холере Ю.</w:t>
      </w:r>
      <w:r w:rsidR="001A071A" w:rsidRPr="00E16642">
        <w:rPr>
          <w:sz w:val="28"/>
          <w:szCs w:val="28"/>
        </w:rPr>
        <w:t>Ф. Щербак. Последний стал главным консультант</w:t>
      </w:r>
      <w:r w:rsidR="005A4769">
        <w:rPr>
          <w:sz w:val="28"/>
          <w:szCs w:val="28"/>
        </w:rPr>
        <w:t>ом по взрослым, а по детям – Э.</w:t>
      </w:r>
      <w:r w:rsidR="001A071A" w:rsidRPr="00E16642">
        <w:rPr>
          <w:sz w:val="28"/>
          <w:szCs w:val="28"/>
        </w:rPr>
        <w:t>И. Петрова.</w:t>
      </w:r>
    </w:p>
    <w:p w:rsidR="00367360" w:rsidRPr="00E16642" w:rsidRDefault="00367360" w:rsidP="00E16642">
      <w:pPr>
        <w:shd w:val="clear" w:color="auto" w:fill="FFFFFF"/>
        <w:spacing w:line="360" w:lineRule="auto"/>
        <w:ind w:firstLine="709"/>
        <w:jc w:val="both"/>
        <w:rPr>
          <w:sz w:val="28"/>
          <w:szCs w:val="28"/>
        </w:rPr>
      </w:pPr>
      <w:r w:rsidRPr="00E16642">
        <w:rPr>
          <w:sz w:val="28"/>
          <w:szCs w:val="28"/>
        </w:rPr>
        <w:t>И тогда в органах здравоохранения СССР вспомнили о предыдущем случае эпидемии холеры в Каракалпакии и пригласили на борьбу с новой вспышкой этой опасной болезни группу учёных из Узбекистана, в том числе и одного из авторов настоящей статьи.</w:t>
      </w:r>
    </w:p>
    <w:p w:rsidR="001A071A" w:rsidRPr="00E16642" w:rsidRDefault="001A071A" w:rsidP="00E16642">
      <w:pPr>
        <w:shd w:val="clear" w:color="auto" w:fill="FFFFFF"/>
        <w:spacing w:line="360" w:lineRule="auto"/>
        <w:ind w:firstLine="709"/>
        <w:jc w:val="both"/>
        <w:rPr>
          <w:sz w:val="28"/>
          <w:szCs w:val="28"/>
        </w:rPr>
      </w:pPr>
      <w:r w:rsidRPr="00E16642">
        <w:rPr>
          <w:sz w:val="28"/>
          <w:szCs w:val="28"/>
        </w:rPr>
        <w:t xml:space="preserve">Штаб по борьбе с холерой возглавил </w:t>
      </w:r>
      <w:r w:rsidR="00D221DE" w:rsidRPr="00E16642">
        <w:rPr>
          <w:sz w:val="28"/>
          <w:szCs w:val="28"/>
        </w:rPr>
        <w:t>Сафонов</w:t>
      </w:r>
      <w:r w:rsidRPr="00E16642">
        <w:rPr>
          <w:sz w:val="28"/>
          <w:szCs w:val="28"/>
        </w:rPr>
        <w:t xml:space="preserve">. На заседаниях этого штаба подробно рассматривался каждый случай заболевания холерой. </w:t>
      </w:r>
    </w:p>
    <w:p w:rsidR="001A071A" w:rsidRPr="00E16642" w:rsidRDefault="001A071A" w:rsidP="00E16642">
      <w:pPr>
        <w:shd w:val="clear" w:color="auto" w:fill="FFFFFF"/>
        <w:spacing w:line="360" w:lineRule="auto"/>
        <w:ind w:firstLine="709"/>
        <w:jc w:val="both"/>
        <w:rPr>
          <w:sz w:val="28"/>
          <w:szCs w:val="28"/>
        </w:rPr>
      </w:pPr>
      <w:r w:rsidRPr="00E16642">
        <w:rPr>
          <w:sz w:val="28"/>
          <w:szCs w:val="28"/>
        </w:rPr>
        <w:t>11 сентября 1970 года в Керчи был зарегистрирован последний случай заболевания холерой. В конце месяц</w:t>
      </w:r>
      <w:r w:rsidR="00306A6B" w:rsidRPr="00E16642">
        <w:rPr>
          <w:sz w:val="28"/>
          <w:szCs w:val="28"/>
        </w:rPr>
        <w:t>а</w:t>
      </w:r>
      <w:r w:rsidRPr="00E16642">
        <w:rPr>
          <w:sz w:val="28"/>
          <w:szCs w:val="28"/>
        </w:rPr>
        <w:t xml:space="preserve"> сняли карантин, а с 1 октября начались занятия в школах и других учебных заведениях. Нужно отметить, что в первых и десятых классах они и не отменялись в период карантина.</w:t>
      </w:r>
    </w:p>
    <w:p w:rsidR="001A071A" w:rsidRPr="00E16642" w:rsidRDefault="001A071A" w:rsidP="00E16642">
      <w:pPr>
        <w:shd w:val="clear" w:color="auto" w:fill="FFFFFF"/>
        <w:spacing w:line="360" w:lineRule="auto"/>
        <w:ind w:firstLine="709"/>
        <w:jc w:val="both"/>
        <w:rPr>
          <w:sz w:val="28"/>
          <w:szCs w:val="28"/>
        </w:rPr>
      </w:pPr>
      <w:r w:rsidRPr="00E16642">
        <w:rPr>
          <w:sz w:val="28"/>
          <w:szCs w:val="28"/>
        </w:rPr>
        <w:t>Главное, че</w:t>
      </w:r>
      <w:r w:rsidR="00124F7D" w:rsidRPr="00E16642">
        <w:rPr>
          <w:sz w:val="28"/>
          <w:szCs w:val="28"/>
        </w:rPr>
        <w:t>го удалось добиться мед</w:t>
      </w:r>
      <w:r w:rsidR="004D0F31" w:rsidRPr="00E16642">
        <w:rPr>
          <w:sz w:val="28"/>
          <w:szCs w:val="28"/>
        </w:rPr>
        <w:t>и</w:t>
      </w:r>
      <w:r w:rsidR="00124F7D" w:rsidRPr="00E16642">
        <w:rPr>
          <w:sz w:val="28"/>
          <w:szCs w:val="28"/>
        </w:rPr>
        <w:t>кам в Керчи,</w:t>
      </w:r>
      <w:r w:rsidRPr="00E16642">
        <w:rPr>
          <w:sz w:val="28"/>
          <w:szCs w:val="28"/>
        </w:rPr>
        <w:t xml:space="preserve"> в отличие от Одессы и Астрахани, где в</w:t>
      </w:r>
      <w:r w:rsidR="005A4769">
        <w:rPr>
          <w:sz w:val="28"/>
          <w:szCs w:val="28"/>
        </w:rPr>
        <w:t xml:space="preserve"> тот год также бушевала холера,</w:t>
      </w:r>
      <w:r w:rsidRPr="00E16642">
        <w:rPr>
          <w:sz w:val="28"/>
          <w:szCs w:val="28"/>
        </w:rPr>
        <w:t xml:space="preserve"> не допустить ни одного случая смерти детей</w:t>
      </w:r>
      <w:r w:rsidR="00124F7D" w:rsidRPr="00E16642">
        <w:rPr>
          <w:sz w:val="28"/>
          <w:szCs w:val="28"/>
        </w:rPr>
        <w:t>.</w:t>
      </w:r>
      <w:r w:rsidR="001349E3" w:rsidRPr="00E16642">
        <w:rPr>
          <w:sz w:val="28"/>
          <w:szCs w:val="28"/>
        </w:rPr>
        <w:t xml:space="preserve"> Общая же смертность составила 6 человек [</w:t>
      </w:r>
      <w:r w:rsidR="00124C15" w:rsidRPr="00E16642">
        <w:rPr>
          <w:sz w:val="28"/>
          <w:szCs w:val="28"/>
        </w:rPr>
        <w:t>10</w:t>
      </w:r>
      <w:r w:rsidR="001349E3" w:rsidRPr="00E16642">
        <w:rPr>
          <w:sz w:val="28"/>
          <w:szCs w:val="28"/>
        </w:rPr>
        <w:t>]</w:t>
      </w:r>
      <w:r w:rsidR="00124C15" w:rsidRPr="00E16642">
        <w:rPr>
          <w:sz w:val="28"/>
          <w:szCs w:val="28"/>
        </w:rPr>
        <w:t>.</w:t>
      </w:r>
    </w:p>
    <w:p w:rsidR="001A071A" w:rsidRPr="00E16642" w:rsidRDefault="00306A6B" w:rsidP="009E0228">
      <w:pPr>
        <w:shd w:val="clear" w:color="auto" w:fill="FFFFFF"/>
        <w:spacing w:line="360" w:lineRule="auto"/>
        <w:ind w:firstLine="709"/>
        <w:jc w:val="both"/>
        <w:rPr>
          <w:sz w:val="28"/>
          <w:szCs w:val="28"/>
        </w:rPr>
      </w:pPr>
      <w:r w:rsidRPr="00E16642">
        <w:rPr>
          <w:sz w:val="28"/>
          <w:szCs w:val="28"/>
        </w:rPr>
        <w:t>Опыт борьбы с холерой в СССР должен использоваться в современной России и других постсоветских странах.</w:t>
      </w:r>
    </w:p>
    <w:p w:rsidR="00870589" w:rsidRPr="009E0228" w:rsidRDefault="00870589" w:rsidP="00E16642">
      <w:pPr>
        <w:spacing w:line="360" w:lineRule="auto"/>
        <w:ind w:firstLine="709"/>
        <w:rPr>
          <w:b/>
          <w:bCs/>
          <w:i/>
          <w:sz w:val="28"/>
          <w:szCs w:val="28"/>
        </w:rPr>
      </w:pPr>
      <w:r w:rsidRPr="009E0228">
        <w:rPr>
          <w:b/>
          <w:bCs/>
          <w:i/>
          <w:sz w:val="28"/>
          <w:szCs w:val="28"/>
        </w:rPr>
        <w:t>Литература:</w:t>
      </w:r>
    </w:p>
    <w:p w:rsidR="00B17DF9" w:rsidRPr="009E0228" w:rsidRDefault="00B17DF9" w:rsidP="009E0228">
      <w:pPr>
        <w:pStyle w:val="a6"/>
        <w:numPr>
          <w:ilvl w:val="0"/>
          <w:numId w:val="8"/>
        </w:numPr>
        <w:spacing w:after="0" w:line="360" w:lineRule="auto"/>
        <w:ind w:left="0" w:firstLine="851"/>
        <w:jc w:val="both"/>
        <w:rPr>
          <w:rFonts w:ascii="Times New Roman" w:hAnsi="Times New Roman"/>
          <w:i/>
          <w:sz w:val="28"/>
          <w:szCs w:val="28"/>
        </w:rPr>
      </w:pPr>
      <w:proofErr w:type="spellStart"/>
      <w:r w:rsidRPr="009E0228">
        <w:rPr>
          <w:rFonts w:ascii="Times New Roman" w:hAnsi="Times New Roman"/>
          <w:i/>
          <w:sz w:val="28"/>
          <w:szCs w:val="28"/>
        </w:rPr>
        <w:t>Ахмедханов</w:t>
      </w:r>
      <w:proofErr w:type="spellEnd"/>
      <w:r w:rsidRPr="009E0228">
        <w:rPr>
          <w:rFonts w:ascii="Times New Roman" w:hAnsi="Times New Roman"/>
          <w:i/>
          <w:sz w:val="28"/>
          <w:szCs w:val="28"/>
        </w:rPr>
        <w:t xml:space="preserve"> Б. Каменный век на острове Возрождения // Общая газета. – 2000. – 30 ноября.</w:t>
      </w:r>
    </w:p>
    <w:p w:rsidR="00B17DF9" w:rsidRPr="009E0228" w:rsidRDefault="00B17DF9" w:rsidP="009E0228">
      <w:pPr>
        <w:pStyle w:val="a6"/>
        <w:numPr>
          <w:ilvl w:val="0"/>
          <w:numId w:val="8"/>
        </w:numPr>
        <w:spacing w:after="0" w:line="360" w:lineRule="auto"/>
        <w:ind w:left="0" w:firstLine="851"/>
        <w:jc w:val="both"/>
        <w:rPr>
          <w:rFonts w:ascii="Times New Roman" w:hAnsi="Times New Roman"/>
          <w:i/>
          <w:sz w:val="28"/>
          <w:szCs w:val="28"/>
        </w:rPr>
      </w:pPr>
      <w:r w:rsidRPr="009E0228">
        <w:rPr>
          <w:rFonts w:ascii="Times New Roman" w:hAnsi="Times New Roman"/>
          <w:i/>
          <w:sz w:val="28"/>
          <w:szCs w:val="28"/>
        </w:rPr>
        <w:t xml:space="preserve">Бирюков В., Карпов В. Перекуем мечи на Арале // Труд. – 1992. </w:t>
      </w:r>
      <w:r w:rsidR="00CC54B7" w:rsidRPr="009E0228">
        <w:rPr>
          <w:rFonts w:ascii="Times New Roman" w:hAnsi="Times New Roman"/>
          <w:i/>
          <w:sz w:val="28"/>
          <w:szCs w:val="28"/>
        </w:rPr>
        <w:t>–</w:t>
      </w:r>
      <w:r w:rsidRPr="009E0228">
        <w:rPr>
          <w:rFonts w:ascii="Times New Roman" w:hAnsi="Times New Roman"/>
          <w:i/>
          <w:sz w:val="28"/>
          <w:szCs w:val="28"/>
        </w:rPr>
        <w:t xml:space="preserve"> 15</w:t>
      </w:r>
      <w:r w:rsidR="00CC54B7" w:rsidRPr="009E0228">
        <w:rPr>
          <w:rFonts w:ascii="Times New Roman" w:hAnsi="Times New Roman"/>
          <w:i/>
          <w:sz w:val="28"/>
          <w:szCs w:val="28"/>
        </w:rPr>
        <w:t xml:space="preserve"> </w:t>
      </w:r>
      <w:r w:rsidRPr="009E0228">
        <w:rPr>
          <w:rFonts w:ascii="Times New Roman" w:hAnsi="Times New Roman"/>
          <w:i/>
          <w:sz w:val="28"/>
          <w:szCs w:val="28"/>
        </w:rPr>
        <w:t>апреля.</w:t>
      </w:r>
    </w:p>
    <w:p w:rsidR="00B17DF9" w:rsidRPr="009E0228" w:rsidRDefault="00CD195C" w:rsidP="009E0228">
      <w:pPr>
        <w:pStyle w:val="a6"/>
        <w:numPr>
          <w:ilvl w:val="0"/>
          <w:numId w:val="8"/>
        </w:numPr>
        <w:spacing w:after="0" w:line="360" w:lineRule="auto"/>
        <w:ind w:left="0" w:firstLine="851"/>
        <w:jc w:val="both"/>
        <w:rPr>
          <w:rFonts w:ascii="Times New Roman" w:hAnsi="Times New Roman"/>
          <w:i/>
          <w:sz w:val="28"/>
          <w:szCs w:val="28"/>
          <w:shd w:val="clear" w:color="auto" w:fill="FFFFFF"/>
        </w:rPr>
      </w:pPr>
      <w:proofErr w:type="spellStart"/>
      <w:r>
        <w:rPr>
          <w:rFonts w:ascii="Times New Roman" w:hAnsi="Times New Roman"/>
          <w:i/>
          <w:iCs/>
          <w:sz w:val="28"/>
          <w:szCs w:val="28"/>
          <w:shd w:val="clear" w:color="auto" w:fill="FFFFFF"/>
        </w:rPr>
        <w:t>Богуненко</w:t>
      </w:r>
      <w:proofErr w:type="spellEnd"/>
      <w:r>
        <w:rPr>
          <w:rFonts w:ascii="Times New Roman" w:hAnsi="Times New Roman"/>
          <w:i/>
          <w:iCs/>
          <w:sz w:val="28"/>
          <w:szCs w:val="28"/>
          <w:shd w:val="clear" w:color="auto" w:fill="FFFFFF"/>
        </w:rPr>
        <w:t xml:space="preserve"> Н.Н., </w:t>
      </w:r>
      <w:proofErr w:type="spellStart"/>
      <w:r>
        <w:rPr>
          <w:rFonts w:ascii="Times New Roman" w:hAnsi="Times New Roman"/>
          <w:i/>
          <w:iCs/>
          <w:sz w:val="28"/>
          <w:szCs w:val="28"/>
          <w:shd w:val="clear" w:color="auto" w:fill="FFFFFF"/>
        </w:rPr>
        <w:t>Пелипенко</w:t>
      </w:r>
      <w:proofErr w:type="spellEnd"/>
      <w:r>
        <w:rPr>
          <w:rFonts w:ascii="Times New Roman" w:hAnsi="Times New Roman"/>
          <w:i/>
          <w:iCs/>
          <w:sz w:val="28"/>
          <w:szCs w:val="28"/>
          <w:shd w:val="clear" w:color="auto" w:fill="FFFFFF"/>
        </w:rPr>
        <w:t xml:space="preserve"> А.Д., Соснин Г.</w:t>
      </w:r>
      <w:r w:rsidR="00B17DF9" w:rsidRPr="009E0228">
        <w:rPr>
          <w:rFonts w:ascii="Times New Roman" w:hAnsi="Times New Roman"/>
          <w:i/>
          <w:iCs/>
          <w:sz w:val="28"/>
          <w:szCs w:val="28"/>
          <w:shd w:val="clear" w:color="auto" w:fill="FFFFFF"/>
        </w:rPr>
        <w:t>А.</w:t>
      </w:r>
      <w:r w:rsidR="00B17DF9" w:rsidRPr="009E0228">
        <w:rPr>
          <w:rStyle w:val="apple-converted-space"/>
          <w:rFonts w:ascii="Times New Roman" w:hAnsi="Times New Roman"/>
          <w:i/>
          <w:sz w:val="28"/>
          <w:szCs w:val="28"/>
          <w:shd w:val="clear" w:color="auto" w:fill="FFFFFF"/>
        </w:rPr>
        <w:t> </w:t>
      </w:r>
      <w:r w:rsidR="00B17DF9" w:rsidRPr="009E0228">
        <w:rPr>
          <w:rFonts w:ascii="Times New Roman" w:hAnsi="Times New Roman"/>
          <w:i/>
          <w:sz w:val="28"/>
          <w:szCs w:val="28"/>
          <w:shd w:val="clear" w:color="auto" w:fill="FFFFFF"/>
        </w:rPr>
        <w:t xml:space="preserve">Герои атомного проекта. — </w:t>
      </w:r>
      <w:proofErr w:type="spellStart"/>
      <w:r w:rsidR="00B17DF9" w:rsidRPr="009E0228">
        <w:rPr>
          <w:rFonts w:ascii="Times New Roman" w:hAnsi="Times New Roman"/>
          <w:i/>
          <w:sz w:val="28"/>
          <w:szCs w:val="28"/>
          <w:shd w:val="clear" w:color="auto" w:fill="FFFFFF"/>
        </w:rPr>
        <w:t>Саров</w:t>
      </w:r>
      <w:proofErr w:type="spellEnd"/>
      <w:r w:rsidR="00B17DF9" w:rsidRPr="009E0228">
        <w:rPr>
          <w:rFonts w:ascii="Times New Roman" w:hAnsi="Times New Roman"/>
          <w:i/>
          <w:sz w:val="28"/>
          <w:szCs w:val="28"/>
          <w:shd w:val="clear" w:color="auto" w:fill="FFFFFF"/>
        </w:rPr>
        <w:t>: ФГУП «РФЯЦ-НИИЭФ», 2005. — 566 с. </w:t>
      </w:r>
    </w:p>
    <w:p w:rsidR="00B17DF9" w:rsidRPr="009E0228" w:rsidRDefault="00B17DF9" w:rsidP="009E0228">
      <w:pPr>
        <w:pStyle w:val="a6"/>
        <w:numPr>
          <w:ilvl w:val="0"/>
          <w:numId w:val="8"/>
        </w:numPr>
        <w:spacing w:after="0" w:line="360" w:lineRule="auto"/>
        <w:ind w:left="0" w:firstLine="851"/>
        <w:jc w:val="both"/>
        <w:rPr>
          <w:rFonts w:ascii="Times New Roman" w:hAnsi="Times New Roman"/>
          <w:i/>
          <w:sz w:val="28"/>
          <w:szCs w:val="28"/>
        </w:rPr>
      </w:pPr>
      <w:r w:rsidRPr="009E0228">
        <w:rPr>
          <w:rFonts w:ascii="Times New Roman" w:hAnsi="Times New Roman"/>
          <w:bCs/>
          <w:i/>
          <w:sz w:val="28"/>
          <w:szCs w:val="28"/>
        </w:rPr>
        <w:lastRenderedPageBreak/>
        <w:t xml:space="preserve">Вопросы краеведения: </w:t>
      </w:r>
      <w:r w:rsidRPr="009E0228">
        <w:rPr>
          <w:rFonts w:ascii="Times New Roman" w:hAnsi="Times New Roman"/>
          <w:i/>
          <w:sz w:val="28"/>
          <w:szCs w:val="28"/>
        </w:rPr>
        <w:t>Материалы Краеведческих чтений, посвящённых 75-летию Областного общества краеведов</w:t>
      </w:r>
      <w:proofErr w:type="gramStart"/>
      <w:r w:rsidRPr="009E0228">
        <w:rPr>
          <w:rFonts w:ascii="Times New Roman" w:hAnsi="Times New Roman"/>
          <w:i/>
          <w:sz w:val="28"/>
          <w:szCs w:val="28"/>
        </w:rPr>
        <w:t xml:space="preserve"> / П</w:t>
      </w:r>
      <w:proofErr w:type="gramEnd"/>
      <w:r w:rsidRPr="009E0228">
        <w:rPr>
          <w:rFonts w:ascii="Times New Roman" w:hAnsi="Times New Roman"/>
          <w:i/>
          <w:sz w:val="28"/>
          <w:szCs w:val="28"/>
        </w:rPr>
        <w:t xml:space="preserve">од ред. А.С. Борзенко, В.А. </w:t>
      </w:r>
      <w:proofErr w:type="spellStart"/>
      <w:r w:rsidRPr="009E0228">
        <w:rPr>
          <w:rFonts w:ascii="Times New Roman" w:hAnsi="Times New Roman"/>
          <w:i/>
          <w:sz w:val="28"/>
          <w:szCs w:val="28"/>
        </w:rPr>
        <w:t>Брылёва</w:t>
      </w:r>
      <w:proofErr w:type="spellEnd"/>
      <w:r w:rsidRPr="009E0228">
        <w:rPr>
          <w:rFonts w:ascii="Times New Roman" w:hAnsi="Times New Roman"/>
          <w:i/>
          <w:sz w:val="28"/>
          <w:szCs w:val="28"/>
        </w:rPr>
        <w:t xml:space="preserve"> и др. – </w:t>
      </w:r>
      <w:proofErr w:type="spellStart"/>
      <w:r w:rsidRPr="009E0228">
        <w:rPr>
          <w:rFonts w:ascii="Times New Roman" w:hAnsi="Times New Roman"/>
          <w:i/>
          <w:sz w:val="28"/>
          <w:szCs w:val="28"/>
        </w:rPr>
        <w:t>Вып</w:t>
      </w:r>
      <w:proofErr w:type="spellEnd"/>
      <w:r w:rsidRPr="009E0228">
        <w:rPr>
          <w:rFonts w:ascii="Times New Roman" w:hAnsi="Times New Roman"/>
          <w:i/>
          <w:sz w:val="28"/>
          <w:szCs w:val="28"/>
        </w:rPr>
        <w:t xml:space="preserve">. 6. – Волгоград: Изд-во Волгоградского государственного университета, 2000. – 484 </w:t>
      </w:r>
      <w:proofErr w:type="gramStart"/>
      <w:r w:rsidRPr="009E0228">
        <w:rPr>
          <w:rFonts w:ascii="Times New Roman" w:hAnsi="Times New Roman"/>
          <w:i/>
          <w:sz w:val="28"/>
          <w:szCs w:val="28"/>
        </w:rPr>
        <w:t>с</w:t>
      </w:r>
      <w:proofErr w:type="gramEnd"/>
      <w:r w:rsidRPr="009E0228">
        <w:rPr>
          <w:rFonts w:ascii="Times New Roman" w:hAnsi="Times New Roman"/>
          <w:i/>
          <w:sz w:val="28"/>
          <w:szCs w:val="28"/>
        </w:rPr>
        <w:t>.</w:t>
      </w:r>
    </w:p>
    <w:p w:rsidR="00B17DF9" w:rsidRPr="009E0228" w:rsidRDefault="00B17DF9" w:rsidP="009E0228">
      <w:pPr>
        <w:pStyle w:val="a6"/>
        <w:numPr>
          <w:ilvl w:val="0"/>
          <w:numId w:val="8"/>
        </w:numPr>
        <w:spacing w:after="0" w:line="360" w:lineRule="auto"/>
        <w:ind w:left="0" w:firstLine="851"/>
        <w:jc w:val="both"/>
        <w:rPr>
          <w:rFonts w:ascii="Times New Roman" w:hAnsi="Times New Roman"/>
          <w:i/>
          <w:sz w:val="28"/>
          <w:szCs w:val="28"/>
        </w:rPr>
      </w:pPr>
      <w:proofErr w:type="spellStart"/>
      <w:r w:rsidRPr="009E0228">
        <w:rPr>
          <w:rFonts w:ascii="Times New Roman" w:hAnsi="Times New Roman"/>
          <w:i/>
          <w:sz w:val="28"/>
          <w:szCs w:val="28"/>
        </w:rPr>
        <w:t>Жолдасов</w:t>
      </w:r>
      <w:proofErr w:type="spellEnd"/>
      <w:r w:rsidRPr="009E0228">
        <w:rPr>
          <w:rFonts w:ascii="Times New Roman" w:hAnsi="Times New Roman"/>
          <w:i/>
          <w:sz w:val="28"/>
          <w:szCs w:val="28"/>
        </w:rPr>
        <w:t xml:space="preserve"> А. </w:t>
      </w:r>
      <w:proofErr w:type="spellStart"/>
      <w:r w:rsidRPr="009E0228">
        <w:rPr>
          <w:rFonts w:ascii="Times New Roman" w:hAnsi="Times New Roman"/>
          <w:i/>
          <w:sz w:val="28"/>
          <w:szCs w:val="28"/>
        </w:rPr>
        <w:t>Эко-био-химполигон</w:t>
      </w:r>
      <w:proofErr w:type="spellEnd"/>
      <w:r w:rsidRPr="009E0228">
        <w:rPr>
          <w:rFonts w:ascii="Times New Roman" w:hAnsi="Times New Roman"/>
          <w:i/>
          <w:sz w:val="28"/>
          <w:szCs w:val="28"/>
        </w:rPr>
        <w:t xml:space="preserve"> // Советская Каракалпакия. – 1992. – 29 января.</w:t>
      </w:r>
    </w:p>
    <w:p w:rsidR="00B17DF9" w:rsidRPr="009E0228" w:rsidRDefault="00B17DF9" w:rsidP="009E0228">
      <w:pPr>
        <w:pStyle w:val="a6"/>
        <w:numPr>
          <w:ilvl w:val="0"/>
          <w:numId w:val="8"/>
        </w:numPr>
        <w:spacing w:after="0" w:line="360" w:lineRule="auto"/>
        <w:ind w:left="0" w:firstLine="851"/>
        <w:jc w:val="both"/>
        <w:rPr>
          <w:rFonts w:ascii="Times New Roman" w:hAnsi="Times New Roman"/>
          <w:i/>
          <w:sz w:val="28"/>
          <w:szCs w:val="28"/>
        </w:rPr>
      </w:pPr>
      <w:r w:rsidRPr="009E0228">
        <w:rPr>
          <w:rFonts w:ascii="Times New Roman" w:hAnsi="Times New Roman"/>
          <w:i/>
          <w:sz w:val="28"/>
          <w:szCs w:val="28"/>
        </w:rPr>
        <w:t xml:space="preserve">Кривопалов О. На рубеже эпох: Записки советского офицера. – Днепропетровск: </w:t>
      </w:r>
      <w:proofErr w:type="spellStart"/>
      <w:r w:rsidRPr="009E0228">
        <w:rPr>
          <w:rFonts w:ascii="Times New Roman" w:hAnsi="Times New Roman"/>
          <w:i/>
          <w:sz w:val="28"/>
          <w:szCs w:val="28"/>
        </w:rPr>
        <w:t>ИМА-пресс</w:t>
      </w:r>
      <w:proofErr w:type="spellEnd"/>
      <w:r w:rsidRPr="009E0228">
        <w:rPr>
          <w:rFonts w:ascii="Times New Roman" w:hAnsi="Times New Roman"/>
          <w:i/>
          <w:sz w:val="28"/>
          <w:szCs w:val="28"/>
        </w:rPr>
        <w:t xml:space="preserve">, 2011. </w:t>
      </w:r>
      <w:r w:rsidRPr="009E0228">
        <w:rPr>
          <w:rFonts w:ascii="Times New Roman" w:hAnsi="Times New Roman"/>
          <w:i/>
          <w:sz w:val="28"/>
          <w:szCs w:val="28"/>
          <w:shd w:val="clear" w:color="auto" w:fill="FFFFFF"/>
        </w:rPr>
        <w:t xml:space="preserve">— 996 </w:t>
      </w:r>
      <w:r w:rsidRPr="009E0228">
        <w:rPr>
          <w:rFonts w:ascii="Times New Roman" w:hAnsi="Times New Roman"/>
          <w:i/>
          <w:sz w:val="28"/>
          <w:szCs w:val="28"/>
        </w:rPr>
        <w:t>с.</w:t>
      </w:r>
    </w:p>
    <w:p w:rsidR="00B17DF9" w:rsidRPr="009E0228" w:rsidRDefault="00B17DF9" w:rsidP="009E0228">
      <w:pPr>
        <w:pStyle w:val="a6"/>
        <w:numPr>
          <w:ilvl w:val="0"/>
          <w:numId w:val="8"/>
        </w:numPr>
        <w:spacing w:after="0" w:line="360" w:lineRule="auto"/>
        <w:ind w:left="0" w:firstLine="851"/>
        <w:jc w:val="both"/>
        <w:rPr>
          <w:rFonts w:ascii="Times New Roman" w:hAnsi="Times New Roman"/>
          <w:i/>
          <w:sz w:val="28"/>
          <w:szCs w:val="28"/>
        </w:rPr>
      </w:pPr>
      <w:proofErr w:type="spellStart"/>
      <w:r w:rsidRPr="009E0228">
        <w:rPr>
          <w:rFonts w:ascii="Times New Roman" w:hAnsi="Times New Roman"/>
          <w:i/>
          <w:sz w:val="28"/>
          <w:szCs w:val="28"/>
        </w:rPr>
        <w:t>Кузьменко</w:t>
      </w:r>
      <w:proofErr w:type="spellEnd"/>
      <w:r w:rsidRPr="009E0228">
        <w:rPr>
          <w:rFonts w:ascii="Times New Roman" w:hAnsi="Times New Roman"/>
          <w:i/>
          <w:sz w:val="28"/>
          <w:szCs w:val="28"/>
        </w:rPr>
        <w:t xml:space="preserve"> Б. Секретное гнездо сибирской язвы. Рассекречены тайны оборонного полигона на Арале // Парламентская газета. – 2003. – 5 июля.</w:t>
      </w:r>
    </w:p>
    <w:p w:rsidR="00B17DF9" w:rsidRPr="009E0228" w:rsidRDefault="00CD195C" w:rsidP="009E0228">
      <w:pPr>
        <w:pStyle w:val="a6"/>
        <w:numPr>
          <w:ilvl w:val="0"/>
          <w:numId w:val="8"/>
        </w:numPr>
        <w:spacing w:after="0" w:line="360" w:lineRule="auto"/>
        <w:ind w:left="0" w:firstLine="851"/>
        <w:jc w:val="both"/>
        <w:rPr>
          <w:rFonts w:ascii="Times New Roman" w:hAnsi="Times New Roman"/>
          <w:i/>
          <w:sz w:val="28"/>
          <w:szCs w:val="28"/>
        </w:rPr>
      </w:pPr>
      <w:r>
        <w:rPr>
          <w:rFonts w:ascii="Times New Roman" w:hAnsi="Times New Roman"/>
          <w:i/>
          <w:sz w:val="28"/>
          <w:szCs w:val="28"/>
        </w:rPr>
        <w:t>Онищенко Г.</w:t>
      </w:r>
      <w:r w:rsidR="00B17DF9" w:rsidRPr="009E0228">
        <w:rPr>
          <w:rFonts w:ascii="Times New Roman" w:hAnsi="Times New Roman"/>
          <w:i/>
          <w:sz w:val="28"/>
          <w:szCs w:val="28"/>
        </w:rPr>
        <w:t>Г., Мос</w:t>
      </w:r>
      <w:r>
        <w:rPr>
          <w:rFonts w:ascii="Times New Roman" w:hAnsi="Times New Roman"/>
          <w:i/>
          <w:sz w:val="28"/>
          <w:szCs w:val="28"/>
        </w:rPr>
        <w:t>квитина Э.</w:t>
      </w:r>
      <w:r w:rsidR="00B17DF9" w:rsidRPr="009E0228">
        <w:rPr>
          <w:rFonts w:ascii="Times New Roman" w:hAnsi="Times New Roman"/>
          <w:i/>
          <w:sz w:val="28"/>
          <w:szCs w:val="28"/>
        </w:rPr>
        <w:t>А. и др. Эпидемиологический на</w:t>
      </w:r>
      <w:r w:rsidR="005A5E6D" w:rsidRPr="009E0228">
        <w:rPr>
          <w:rFonts w:ascii="Times New Roman" w:hAnsi="Times New Roman"/>
          <w:i/>
          <w:sz w:val="28"/>
          <w:szCs w:val="28"/>
        </w:rPr>
        <w:t>д</w:t>
      </w:r>
      <w:r w:rsidR="00B17DF9" w:rsidRPr="009E0228">
        <w:rPr>
          <w:rFonts w:ascii="Times New Roman" w:hAnsi="Times New Roman"/>
          <w:i/>
          <w:sz w:val="28"/>
          <w:szCs w:val="28"/>
        </w:rPr>
        <w:t>зор за холерой в России в период седьмой пандемии // Вестник РАМЕ. – 2016. - № 2. – С. 249 – 256.</w:t>
      </w:r>
    </w:p>
    <w:p w:rsidR="00B17DF9" w:rsidRPr="009E0228" w:rsidRDefault="00B17DF9" w:rsidP="009E0228">
      <w:pPr>
        <w:pStyle w:val="a6"/>
        <w:numPr>
          <w:ilvl w:val="0"/>
          <w:numId w:val="8"/>
        </w:numPr>
        <w:spacing w:after="0" w:line="360" w:lineRule="auto"/>
        <w:ind w:left="0" w:firstLine="851"/>
        <w:jc w:val="both"/>
        <w:rPr>
          <w:rFonts w:ascii="Times New Roman" w:hAnsi="Times New Roman"/>
          <w:i/>
          <w:sz w:val="28"/>
          <w:szCs w:val="28"/>
        </w:rPr>
      </w:pPr>
      <w:r w:rsidRPr="009E0228">
        <w:rPr>
          <w:rFonts w:ascii="Times New Roman" w:hAnsi="Times New Roman"/>
          <w:i/>
          <w:sz w:val="28"/>
          <w:szCs w:val="28"/>
        </w:rPr>
        <w:t>Попов А. Холерное лето 1970 года // Совершенно секретно. – 2015. – 28 июля.</w:t>
      </w:r>
    </w:p>
    <w:p w:rsidR="00B17DF9" w:rsidRPr="009E0228" w:rsidRDefault="00B17DF9" w:rsidP="009E0228">
      <w:pPr>
        <w:pStyle w:val="a6"/>
        <w:numPr>
          <w:ilvl w:val="0"/>
          <w:numId w:val="8"/>
        </w:numPr>
        <w:spacing w:after="0" w:line="360" w:lineRule="auto"/>
        <w:ind w:left="0" w:firstLine="851"/>
        <w:jc w:val="both"/>
        <w:rPr>
          <w:rFonts w:ascii="Times New Roman" w:hAnsi="Times New Roman"/>
          <w:i/>
          <w:spacing w:val="-15"/>
          <w:sz w:val="28"/>
          <w:szCs w:val="28"/>
        </w:rPr>
      </w:pPr>
      <w:r w:rsidRPr="009E0228">
        <w:rPr>
          <w:rFonts w:ascii="Times New Roman" w:hAnsi="Times New Roman"/>
          <w:i/>
          <w:iCs/>
          <w:sz w:val="28"/>
          <w:szCs w:val="28"/>
          <w:shd w:val="clear" w:color="auto" w:fill="FFFFFF"/>
        </w:rPr>
        <w:t>Серова А.</w:t>
      </w:r>
      <w:r w:rsidRPr="009E0228">
        <w:rPr>
          <w:rFonts w:ascii="Times New Roman" w:hAnsi="Times New Roman"/>
          <w:i/>
          <w:spacing w:val="-15"/>
          <w:sz w:val="28"/>
          <w:szCs w:val="28"/>
        </w:rPr>
        <w:t xml:space="preserve">В Севастополь может вернуться холера // </w:t>
      </w:r>
      <w:r w:rsidR="00090542" w:rsidRPr="009E0228">
        <w:rPr>
          <w:rFonts w:ascii="Times New Roman" w:hAnsi="Times New Roman"/>
          <w:i/>
          <w:spacing w:val="-15"/>
          <w:sz w:val="28"/>
          <w:szCs w:val="28"/>
        </w:rPr>
        <w:t>К</w:t>
      </w:r>
      <w:r w:rsidRPr="009E0228">
        <w:rPr>
          <w:rFonts w:ascii="Times New Roman" w:hAnsi="Times New Roman"/>
          <w:i/>
          <w:spacing w:val="-15"/>
          <w:sz w:val="28"/>
          <w:szCs w:val="28"/>
        </w:rPr>
        <w:t>рымское время. – 2016. – 29 июня.</w:t>
      </w:r>
    </w:p>
    <w:p w:rsidR="001A071A" w:rsidRPr="009E0228" w:rsidRDefault="00B17DF9" w:rsidP="009E0228">
      <w:pPr>
        <w:pStyle w:val="a6"/>
        <w:numPr>
          <w:ilvl w:val="0"/>
          <w:numId w:val="8"/>
        </w:numPr>
        <w:spacing w:after="0" w:line="360" w:lineRule="auto"/>
        <w:ind w:left="0" w:firstLine="851"/>
        <w:jc w:val="both"/>
        <w:rPr>
          <w:rFonts w:ascii="Times New Roman" w:hAnsi="Times New Roman"/>
          <w:i/>
          <w:sz w:val="28"/>
          <w:szCs w:val="28"/>
        </w:rPr>
      </w:pPr>
      <w:r w:rsidRPr="009E0228">
        <w:rPr>
          <w:rFonts w:ascii="Times New Roman" w:hAnsi="Times New Roman"/>
          <w:i/>
          <w:sz w:val="28"/>
          <w:szCs w:val="28"/>
        </w:rPr>
        <w:t xml:space="preserve">Субботина Е. Не согреешься с чумой — не покаешься // </w:t>
      </w:r>
      <w:proofErr w:type="gramStart"/>
      <w:r w:rsidRPr="009E0228">
        <w:rPr>
          <w:rFonts w:ascii="Times New Roman" w:hAnsi="Times New Roman"/>
          <w:i/>
          <w:sz w:val="28"/>
          <w:szCs w:val="28"/>
        </w:rPr>
        <w:t>Московская</w:t>
      </w:r>
      <w:proofErr w:type="gramEnd"/>
      <w:r w:rsidRPr="009E0228">
        <w:rPr>
          <w:rFonts w:ascii="Times New Roman" w:hAnsi="Times New Roman"/>
          <w:i/>
          <w:sz w:val="28"/>
          <w:szCs w:val="28"/>
        </w:rPr>
        <w:t xml:space="preserve"> правда. – 1998. – 25 марта.</w:t>
      </w:r>
    </w:p>
    <w:p w:rsidR="00467A82" w:rsidRPr="009E0228" w:rsidRDefault="00467A82" w:rsidP="00E16642">
      <w:pPr>
        <w:spacing w:line="360" w:lineRule="auto"/>
        <w:ind w:firstLine="709"/>
        <w:jc w:val="both"/>
        <w:rPr>
          <w:b/>
          <w:i/>
          <w:sz w:val="28"/>
          <w:szCs w:val="28"/>
          <w:lang w:val="en-US"/>
        </w:rPr>
      </w:pPr>
      <w:r w:rsidRPr="009E0228">
        <w:rPr>
          <w:b/>
          <w:i/>
          <w:sz w:val="28"/>
          <w:szCs w:val="28"/>
          <w:lang w:val="en-US"/>
        </w:rPr>
        <w:t>Literature:</w:t>
      </w:r>
    </w:p>
    <w:p w:rsidR="00467A82" w:rsidRPr="009E0228" w:rsidRDefault="00CD195C" w:rsidP="00E16642">
      <w:pPr>
        <w:spacing w:line="360" w:lineRule="auto"/>
        <w:ind w:firstLine="709"/>
        <w:jc w:val="both"/>
        <w:rPr>
          <w:i/>
          <w:sz w:val="28"/>
          <w:szCs w:val="28"/>
          <w:lang w:val="en-US"/>
        </w:rPr>
      </w:pPr>
      <w:r w:rsidRPr="00C30DAA">
        <w:rPr>
          <w:i/>
          <w:sz w:val="28"/>
          <w:szCs w:val="28"/>
          <w:lang w:val="en-US"/>
        </w:rPr>
        <w:t>1</w:t>
      </w:r>
      <w:r w:rsidR="00467A82" w:rsidRPr="009E0228">
        <w:rPr>
          <w:i/>
          <w:sz w:val="28"/>
          <w:szCs w:val="28"/>
          <w:lang w:val="en-US"/>
        </w:rPr>
        <w:t>.</w:t>
      </w:r>
      <w:r w:rsidRPr="00C30DAA">
        <w:rPr>
          <w:i/>
          <w:sz w:val="28"/>
          <w:szCs w:val="28"/>
          <w:lang w:val="en-US"/>
        </w:rPr>
        <w:t xml:space="preserve"> </w:t>
      </w:r>
      <w:r w:rsidR="00467A82" w:rsidRPr="009E0228">
        <w:rPr>
          <w:i/>
          <w:sz w:val="28"/>
          <w:szCs w:val="28"/>
          <w:lang w:val="en-US"/>
        </w:rPr>
        <w:t xml:space="preserve">B. </w:t>
      </w:r>
      <w:proofErr w:type="spellStart"/>
      <w:r w:rsidR="00467A82" w:rsidRPr="009E0228">
        <w:rPr>
          <w:i/>
          <w:sz w:val="28"/>
          <w:szCs w:val="28"/>
          <w:lang w:val="en-US"/>
        </w:rPr>
        <w:t>Akhmedkhanov</w:t>
      </w:r>
      <w:proofErr w:type="spellEnd"/>
      <w:r w:rsidR="005A5E6D" w:rsidRPr="009E0228">
        <w:rPr>
          <w:i/>
          <w:sz w:val="28"/>
          <w:szCs w:val="28"/>
          <w:lang w:val="en-US"/>
        </w:rPr>
        <w:t>.</w:t>
      </w:r>
      <w:r w:rsidR="00467A82" w:rsidRPr="009E0228">
        <w:rPr>
          <w:i/>
          <w:sz w:val="28"/>
          <w:szCs w:val="28"/>
          <w:lang w:val="en-US"/>
        </w:rPr>
        <w:t xml:space="preserve"> Stone </w:t>
      </w:r>
      <w:proofErr w:type="gramStart"/>
      <w:r w:rsidR="00467A82" w:rsidRPr="009E0228">
        <w:rPr>
          <w:i/>
          <w:sz w:val="28"/>
          <w:szCs w:val="28"/>
          <w:lang w:val="en-US"/>
        </w:rPr>
        <w:t>age</w:t>
      </w:r>
      <w:proofErr w:type="gramEnd"/>
      <w:r w:rsidR="00467A82" w:rsidRPr="009E0228">
        <w:rPr>
          <w:i/>
          <w:sz w:val="28"/>
          <w:szCs w:val="28"/>
          <w:lang w:val="en-US"/>
        </w:rPr>
        <w:t xml:space="preserve"> to the Renaissance island // the General newspaper. – 2000. – 30 Nov.</w:t>
      </w:r>
    </w:p>
    <w:p w:rsidR="00467A82" w:rsidRPr="009E0228" w:rsidRDefault="00467A82" w:rsidP="00E16642">
      <w:pPr>
        <w:spacing w:line="360" w:lineRule="auto"/>
        <w:ind w:firstLine="709"/>
        <w:jc w:val="both"/>
        <w:rPr>
          <w:i/>
          <w:sz w:val="28"/>
          <w:szCs w:val="28"/>
          <w:lang w:val="en-US"/>
        </w:rPr>
      </w:pPr>
      <w:r w:rsidRPr="009E0228">
        <w:rPr>
          <w:i/>
          <w:sz w:val="28"/>
          <w:szCs w:val="28"/>
          <w:lang w:val="en-US"/>
        </w:rPr>
        <w:t xml:space="preserve">2. </w:t>
      </w:r>
      <w:proofErr w:type="spellStart"/>
      <w:r w:rsidRPr="009E0228">
        <w:rPr>
          <w:i/>
          <w:sz w:val="28"/>
          <w:szCs w:val="28"/>
          <w:lang w:val="en-US"/>
        </w:rPr>
        <w:t>Biryukov</w:t>
      </w:r>
      <w:proofErr w:type="spellEnd"/>
      <w:r w:rsidRPr="009E0228">
        <w:rPr>
          <w:i/>
          <w:sz w:val="28"/>
          <w:szCs w:val="28"/>
          <w:lang w:val="en-US"/>
        </w:rPr>
        <w:t xml:space="preserve"> V., </w:t>
      </w:r>
      <w:proofErr w:type="spellStart"/>
      <w:r w:rsidRPr="009E0228">
        <w:rPr>
          <w:i/>
          <w:sz w:val="28"/>
          <w:szCs w:val="28"/>
          <w:lang w:val="en-US"/>
        </w:rPr>
        <w:t>Karpov</w:t>
      </w:r>
      <w:proofErr w:type="spellEnd"/>
      <w:r w:rsidRPr="009E0228">
        <w:rPr>
          <w:i/>
          <w:sz w:val="28"/>
          <w:szCs w:val="28"/>
          <w:lang w:val="en-US"/>
        </w:rPr>
        <w:t xml:space="preserve"> V. Swords into the Aral </w:t>
      </w:r>
      <w:proofErr w:type="gramStart"/>
      <w:r w:rsidRPr="009E0228">
        <w:rPr>
          <w:i/>
          <w:sz w:val="28"/>
          <w:szCs w:val="28"/>
          <w:lang w:val="en-US"/>
        </w:rPr>
        <w:t>sea</w:t>
      </w:r>
      <w:proofErr w:type="gramEnd"/>
      <w:r w:rsidRPr="009E0228">
        <w:rPr>
          <w:i/>
          <w:sz w:val="28"/>
          <w:szCs w:val="28"/>
          <w:lang w:val="en-US"/>
        </w:rPr>
        <w:t xml:space="preserve"> // </w:t>
      </w:r>
      <w:proofErr w:type="spellStart"/>
      <w:r w:rsidRPr="009E0228">
        <w:rPr>
          <w:i/>
          <w:sz w:val="28"/>
          <w:szCs w:val="28"/>
          <w:lang w:val="en-US"/>
        </w:rPr>
        <w:t>Labour</w:t>
      </w:r>
      <w:proofErr w:type="spellEnd"/>
      <w:r w:rsidRPr="009E0228">
        <w:rPr>
          <w:i/>
          <w:sz w:val="28"/>
          <w:szCs w:val="28"/>
          <w:lang w:val="en-US"/>
        </w:rPr>
        <w:t>. – 1992. - 15 APR.</w:t>
      </w:r>
    </w:p>
    <w:p w:rsidR="00467A82" w:rsidRPr="009E0228" w:rsidRDefault="00C30DAA" w:rsidP="00E16642">
      <w:pPr>
        <w:spacing w:line="360" w:lineRule="auto"/>
        <w:ind w:firstLine="709"/>
        <w:jc w:val="both"/>
        <w:rPr>
          <w:i/>
          <w:sz w:val="28"/>
          <w:szCs w:val="28"/>
          <w:lang w:val="en-US"/>
        </w:rPr>
      </w:pPr>
      <w:r>
        <w:rPr>
          <w:i/>
          <w:sz w:val="28"/>
          <w:szCs w:val="28"/>
          <w:lang w:val="en-US"/>
        </w:rPr>
        <w:t xml:space="preserve">3. </w:t>
      </w:r>
      <w:proofErr w:type="spellStart"/>
      <w:r>
        <w:rPr>
          <w:i/>
          <w:sz w:val="28"/>
          <w:szCs w:val="28"/>
          <w:lang w:val="en-US"/>
        </w:rPr>
        <w:t>Bogunenko</w:t>
      </w:r>
      <w:proofErr w:type="spellEnd"/>
      <w:r w:rsidR="00CD195C">
        <w:rPr>
          <w:i/>
          <w:sz w:val="28"/>
          <w:szCs w:val="28"/>
          <w:lang w:val="en-US"/>
        </w:rPr>
        <w:t xml:space="preserve"> N.N., </w:t>
      </w:r>
      <w:proofErr w:type="spellStart"/>
      <w:r w:rsidR="00CD195C">
        <w:rPr>
          <w:i/>
          <w:sz w:val="28"/>
          <w:szCs w:val="28"/>
          <w:lang w:val="en-US"/>
        </w:rPr>
        <w:t>Pelipenko</w:t>
      </w:r>
      <w:proofErr w:type="spellEnd"/>
      <w:r w:rsidR="00CD195C">
        <w:rPr>
          <w:i/>
          <w:sz w:val="28"/>
          <w:szCs w:val="28"/>
          <w:lang w:val="en-US"/>
        </w:rPr>
        <w:t xml:space="preserve"> A.A., </w:t>
      </w:r>
      <w:proofErr w:type="spellStart"/>
      <w:r w:rsidR="00CD195C">
        <w:rPr>
          <w:i/>
          <w:sz w:val="28"/>
          <w:szCs w:val="28"/>
          <w:lang w:val="en-US"/>
        </w:rPr>
        <w:t>Sosnin</w:t>
      </w:r>
      <w:proofErr w:type="spellEnd"/>
      <w:r w:rsidR="00CD195C">
        <w:rPr>
          <w:i/>
          <w:sz w:val="28"/>
          <w:szCs w:val="28"/>
          <w:lang w:val="en-US"/>
        </w:rPr>
        <w:t>, G.</w:t>
      </w:r>
      <w:r w:rsidR="00467A82" w:rsidRPr="009E0228">
        <w:rPr>
          <w:i/>
          <w:sz w:val="28"/>
          <w:szCs w:val="28"/>
          <w:lang w:val="en-US"/>
        </w:rPr>
        <w:t>A. Heroes of the</w:t>
      </w:r>
      <w:r>
        <w:rPr>
          <w:i/>
          <w:sz w:val="28"/>
          <w:szCs w:val="28"/>
          <w:lang w:val="en-US"/>
        </w:rPr>
        <w:t xml:space="preserve"> atomic project. — </w:t>
      </w:r>
      <w:proofErr w:type="spellStart"/>
      <w:r>
        <w:rPr>
          <w:i/>
          <w:sz w:val="28"/>
          <w:szCs w:val="28"/>
          <w:lang w:val="en-US"/>
        </w:rPr>
        <w:t>Sarov</w:t>
      </w:r>
      <w:proofErr w:type="spellEnd"/>
      <w:r>
        <w:rPr>
          <w:i/>
          <w:sz w:val="28"/>
          <w:szCs w:val="28"/>
          <w:lang w:val="en-US"/>
        </w:rPr>
        <w:t xml:space="preserve">: FSUE </w:t>
      </w:r>
      <w:r>
        <w:rPr>
          <w:i/>
          <w:sz w:val="28"/>
          <w:szCs w:val="28"/>
        </w:rPr>
        <w:t>«</w:t>
      </w:r>
      <w:r>
        <w:rPr>
          <w:i/>
          <w:sz w:val="28"/>
          <w:szCs w:val="28"/>
          <w:lang w:val="en-US"/>
        </w:rPr>
        <w:t>RFNC-NIIF</w:t>
      </w:r>
      <w:r>
        <w:rPr>
          <w:i/>
          <w:sz w:val="28"/>
          <w:szCs w:val="28"/>
        </w:rPr>
        <w:t>»</w:t>
      </w:r>
      <w:r w:rsidR="00467A82" w:rsidRPr="009E0228">
        <w:rPr>
          <w:i/>
          <w:sz w:val="28"/>
          <w:szCs w:val="28"/>
          <w:lang w:val="en-US"/>
        </w:rPr>
        <w:t>, 2005. — 566 p.</w:t>
      </w:r>
    </w:p>
    <w:p w:rsidR="00467A82" w:rsidRPr="009E0228" w:rsidRDefault="00467A82" w:rsidP="00E16642">
      <w:pPr>
        <w:spacing w:line="360" w:lineRule="auto"/>
        <w:ind w:firstLine="709"/>
        <w:jc w:val="both"/>
        <w:rPr>
          <w:i/>
          <w:sz w:val="28"/>
          <w:szCs w:val="28"/>
          <w:lang w:val="en-US"/>
        </w:rPr>
      </w:pPr>
      <w:proofErr w:type="gramStart"/>
      <w:r w:rsidRPr="009E0228">
        <w:rPr>
          <w:i/>
          <w:sz w:val="28"/>
          <w:szCs w:val="28"/>
          <w:lang w:val="en-US"/>
        </w:rPr>
        <w:t xml:space="preserve">4. Questions of local history: local history Materials of the readings dedicated to the 75th anniversary of the Regional society of historians / ed. by A. S. </w:t>
      </w:r>
      <w:proofErr w:type="spellStart"/>
      <w:r w:rsidRPr="009E0228">
        <w:rPr>
          <w:i/>
          <w:sz w:val="28"/>
          <w:szCs w:val="28"/>
          <w:lang w:val="en-US"/>
        </w:rPr>
        <w:t>Borzenko</w:t>
      </w:r>
      <w:proofErr w:type="spellEnd"/>
      <w:r w:rsidRPr="009E0228">
        <w:rPr>
          <w:i/>
          <w:sz w:val="28"/>
          <w:szCs w:val="28"/>
          <w:lang w:val="en-US"/>
        </w:rPr>
        <w:t xml:space="preserve">, </w:t>
      </w:r>
      <w:r w:rsidRPr="009E0228">
        <w:rPr>
          <w:i/>
          <w:sz w:val="28"/>
          <w:szCs w:val="28"/>
          <w:lang w:val="en-US"/>
        </w:rPr>
        <w:lastRenderedPageBreak/>
        <w:t xml:space="preserve">V. A. </w:t>
      </w:r>
      <w:proofErr w:type="spellStart"/>
      <w:r w:rsidRPr="009E0228">
        <w:rPr>
          <w:i/>
          <w:sz w:val="28"/>
          <w:szCs w:val="28"/>
          <w:lang w:val="en-US"/>
        </w:rPr>
        <w:t>Bryleva</w:t>
      </w:r>
      <w:proofErr w:type="spellEnd"/>
      <w:r w:rsidRPr="009E0228">
        <w:rPr>
          <w:i/>
          <w:sz w:val="28"/>
          <w:szCs w:val="28"/>
          <w:lang w:val="en-US"/>
        </w:rPr>
        <w:t>, etc. – Vol. 6.</w:t>
      </w:r>
      <w:proofErr w:type="gramEnd"/>
      <w:r w:rsidRPr="009E0228">
        <w:rPr>
          <w:i/>
          <w:sz w:val="28"/>
          <w:szCs w:val="28"/>
          <w:lang w:val="en-US"/>
        </w:rPr>
        <w:t xml:space="preserve"> – Volgograd: Publishing house Volgograd state University, 2000. – 484 p.</w:t>
      </w:r>
    </w:p>
    <w:p w:rsidR="00467A82" w:rsidRPr="009E0228" w:rsidRDefault="00467A82" w:rsidP="00E16642">
      <w:pPr>
        <w:spacing w:line="360" w:lineRule="auto"/>
        <w:ind w:firstLine="709"/>
        <w:jc w:val="both"/>
        <w:rPr>
          <w:i/>
          <w:sz w:val="28"/>
          <w:szCs w:val="28"/>
          <w:lang w:val="en-US"/>
        </w:rPr>
      </w:pPr>
      <w:r w:rsidRPr="009E0228">
        <w:rPr>
          <w:i/>
          <w:sz w:val="28"/>
          <w:szCs w:val="28"/>
          <w:lang w:val="en-US"/>
        </w:rPr>
        <w:t xml:space="preserve">5. </w:t>
      </w:r>
      <w:proofErr w:type="spellStart"/>
      <w:r w:rsidRPr="009E0228">
        <w:rPr>
          <w:i/>
          <w:sz w:val="28"/>
          <w:szCs w:val="28"/>
          <w:lang w:val="en-US"/>
        </w:rPr>
        <w:t>Zholdasov</w:t>
      </w:r>
      <w:proofErr w:type="spellEnd"/>
      <w:r w:rsidRPr="009E0228">
        <w:rPr>
          <w:i/>
          <w:sz w:val="28"/>
          <w:szCs w:val="28"/>
          <w:lang w:val="en-US"/>
        </w:rPr>
        <w:t xml:space="preserve"> A. Eco-bio-Champaign // Soviet </w:t>
      </w:r>
      <w:proofErr w:type="spellStart"/>
      <w:r w:rsidRPr="009E0228">
        <w:rPr>
          <w:i/>
          <w:sz w:val="28"/>
          <w:szCs w:val="28"/>
          <w:lang w:val="en-US"/>
        </w:rPr>
        <w:t>Karakalpakstan</w:t>
      </w:r>
      <w:proofErr w:type="spellEnd"/>
      <w:r w:rsidRPr="009E0228">
        <w:rPr>
          <w:i/>
          <w:sz w:val="28"/>
          <w:szCs w:val="28"/>
          <w:lang w:val="en-US"/>
        </w:rPr>
        <w:t>. – 1992. – 29 Jan.</w:t>
      </w:r>
    </w:p>
    <w:p w:rsidR="00467A82" w:rsidRPr="009E0228" w:rsidRDefault="00467A82" w:rsidP="00E16642">
      <w:pPr>
        <w:spacing w:line="360" w:lineRule="auto"/>
        <w:ind w:firstLine="709"/>
        <w:jc w:val="both"/>
        <w:rPr>
          <w:i/>
          <w:sz w:val="28"/>
          <w:szCs w:val="28"/>
          <w:lang w:val="en-US"/>
        </w:rPr>
      </w:pPr>
      <w:r w:rsidRPr="009E0228">
        <w:rPr>
          <w:i/>
          <w:sz w:val="28"/>
          <w:szCs w:val="28"/>
          <w:lang w:val="en-US"/>
        </w:rPr>
        <w:t xml:space="preserve">6. </w:t>
      </w:r>
      <w:proofErr w:type="spellStart"/>
      <w:r w:rsidRPr="009E0228">
        <w:rPr>
          <w:i/>
          <w:sz w:val="28"/>
          <w:szCs w:val="28"/>
          <w:lang w:val="en-US"/>
        </w:rPr>
        <w:t>Krivopalov</w:t>
      </w:r>
      <w:proofErr w:type="spellEnd"/>
      <w:r w:rsidRPr="009E0228">
        <w:rPr>
          <w:i/>
          <w:sz w:val="28"/>
          <w:szCs w:val="28"/>
          <w:lang w:val="en-US"/>
        </w:rPr>
        <w:t xml:space="preserve"> O. At the turn of the ages: Notes of a Soviet officer. – </w:t>
      </w:r>
      <w:proofErr w:type="spellStart"/>
      <w:r w:rsidRPr="009E0228">
        <w:rPr>
          <w:i/>
          <w:sz w:val="28"/>
          <w:szCs w:val="28"/>
          <w:lang w:val="en-US"/>
        </w:rPr>
        <w:t>Dnipropetrovsk</w:t>
      </w:r>
      <w:proofErr w:type="spellEnd"/>
      <w:r w:rsidRPr="009E0228">
        <w:rPr>
          <w:i/>
          <w:sz w:val="28"/>
          <w:szCs w:val="28"/>
          <w:lang w:val="en-US"/>
        </w:rPr>
        <w:t>: IMA-press, 2011. — 996 p.</w:t>
      </w:r>
    </w:p>
    <w:p w:rsidR="00467A82" w:rsidRPr="009E0228" w:rsidRDefault="00467A82" w:rsidP="00E16642">
      <w:pPr>
        <w:spacing w:line="360" w:lineRule="auto"/>
        <w:ind w:firstLine="709"/>
        <w:jc w:val="both"/>
        <w:rPr>
          <w:i/>
          <w:sz w:val="28"/>
          <w:szCs w:val="28"/>
          <w:lang w:val="en-US"/>
        </w:rPr>
      </w:pPr>
      <w:r w:rsidRPr="009E0228">
        <w:rPr>
          <w:i/>
          <w:sz w:val="28"/>
          <w:szCs w:val="28"/>
          <w:lang w:val="en-US"/>
        </w:rPr>
        <w:t xml:space="preserve">7. </w:t>
      </w:r>
      <w:proofErr w:type="spellStart"/>
      <w:r w:rsidRPr="009E0228">
        <w:rPr>
          <w:i/>
          <w:sz w:val="28"/>
          <w:szCs w:val="28"/>
          <w:lang w:val="en-US"/>
        </w:rPr>
        <w:t>Kuzmenko</w:t>
      </w:r>
      <w:proofErr w:type="spellEnd"/>
      <w:r w:rsidRPr="009E0228">
        <w:rPr>
          <w:i/>
          <w:sz w:val="28"/>
          <w:szCs w:val="28"/>
          <w:lang w:val="en-US"/>
        </w:rPr>
        <w:t xml:space="preserve"> B. Secret nest of anthrax. Declassified secrets defense test site on Aral </w:t>
      </w:r>
      <w:proofErr w:type="gramStart"/>
      <w:r w:rsidRPr="009E0228">
        <w:rPr>
          <w:i/>
          <w:sz w:val="28"/>
          <w:szCs w:val="28"/>
          <w:lang w:val="en-US"/>
        </w:rPr>
        <w:t>sea</w:t>
      </w:r>
      <w:proofErr w:type="gramEnd"/>
      <w:r w:rsidRPr="009E0228">
        <w:rPr>
          <w:i/>
          <w:sz w:val="28"/>
          <w:szCs w:val="28"/>
          <w:lang w:val="en-US"/>
        </w:rPr>
        <w:t xml:space="preserve"> // </w:t>
      </w:r>
      <w:r w:rsidR="005A5E6D" w:rsidRPr="009E0228">
        <w:rPr>
          <w:i/>
          <w:sz w:val="28"/>
          <w:szCs w:val="28"/>
          <w:lang w:val="en-US"/>
        </w:rPr>
        <w:t>T</w:t>
      </w:r>
      <w:r w:rsidRPr="009E0228">
        <w:rPr>
          <w:i/>
          <w:sz w:val="28"/>
          <w:szCs w:val="28"/>
          <w:lang w:val="en-US"/>
        </w:rPr>
        <w:t xml:space="preserve">he </w:t>
      </w:r>
      <w:r w:rsidR="005A5E6D" w:rsidRPr="009E0228">
        <w:rPr>
          <w:i/>
          <w:sz w:val="28"/>
          <w:szCs w:val="28"/>
          <w:lang w:val="en-US"/>
        </w:rPr>
        <w:t>P</w:t>
      </w:r>
      <w:r w:rsidRPr="009E0228">
        <w:rPr>
          <w:i/>
          <w:sz w:val="28"/>
          <w:szCs w:val="28"/>
          <w:lang w:val="en-US"/>
        </w:rPr>
        <w:t>arliamentary newspaper. – 2003. – July 5.</w:t>
      </w:r>
    </w:p>
    <w:p w:rsidR="005A5E6D" w:rsidRPr="009E0228" w:rsidRDefault="00CD195C" w:rsidP="00E16642">
      <w:pPr>
        <w:spacing w:line="360" w:lineRule="auto"/>
        <w:ind w:firstLine="709"/>
        <w:jc w:val="both"/>
        <w:rPr>
          <w:i/>
          <w:sz w:val="28"/>
          <w:szCs w:val="28"/>
          <w:lang w:val="en-US"/>
        </w:rPr>
      </w:pPr>
      <w:proofErr w:type="gramStart"/>
      <w:r>
        <w:rPr>
          <w:i/>
          <w:sz w:val="28"/>
          <w:szCs w:val="28"/>
          <w:lang w:val="en-US"/>
        </w:rPr>
        <w:t xml:space="preserve">8. </w:t>
      </w:r>
      <w:proofErr w:type="spellStart"/>
      <w:r>
        <w:rPr>
          <w:i/>
          <w:sz w:val="28"/>
          <w:szCs w:val="28"/>
          <w:lang w:val="en-US"/>
        </w:rPr>
        <w:t>Onishchenko</w:t>
      </w:r>
      <w:proofErr w:type="spellEnd"/>
      <w:r>
        <w:rPr>
          <w:i/>
          <w:sz w:val="28"/>
          <w:szCs w:val="28"/>
          <w:lang w:val="en-US"/>
        </w:rPr>
        <w:t xml:space="preserve"> G.G., </w:t>
      </w:r>
      <w:proofErr w:type="spellStart"/>
      <w:r>
        <w:rPr>
          <w:i/>
          <w:sz w:val="28"/>
          <w:szCs w:val="28"/>
          <w:lang w:val="en-US"/>
        </w:rPr>
        <w:t>Moskvitina</w:t>
      </w:r>
      <w:proofErr w:type="spellEnd"/>
      <w:r>
        <w:rPr>
          <w:i/>
          <w:sz w:val="28"/>
          <w:szCs w:val="28"/>
          <w:lang w:val="en-US"/>
        </w:rPr>
        <w:t xml:space="preserve"> E.</w:t>
      </w:r>
      <w:r w:rsidR="005A5E6D" w:rsidRPr="009E0228">
        <w:rPr>
          <w:i/>
          <w:sz w:val="28"/>
          <w:szCs w:val="28"/>
          <w:lang w:val="en-US"/>
        </w:rPr>
        <w:t>A., etc.</w:t>
      </w:r>
      <w:proofErr w:type="gramEnd"/>
      <w:r w:rsidR="005A5E6D" w:rsidRPr="009E0228">
        <w:rPr>
          <w:i/>
          <w:sz w:val="28"/>
          <w:szCs w:val="28"/>
          <w:lang w:val="en-US"/>
        </w:rPr>
        <w:t xml:space="preserve"> Epidemiological surveillance of cholera in Russia during the period of the seventh pandemic // Bulletin of the FRAME. – 2016. </w:t>
      </w:r>
      <w:proofErr w:type="gramStart"/>
      <w:r w:rsidR="005A5E6D" w:rsidRPr="009E0228">
        <w:rPr>
          <w:i/>
          <w:sz w:val="28"/>
          <w:szCs w:val="28"/>
          <w:lang w:val="en-US"/>
        </w:rPr>
        <w:t>- No. 2.</w:t>
      </w:r>
      <w:proofErr w:type="gramEnd"/>
      <w:r w:rsidR="005A5E6D" w:rsidRPr="009E0228">
        <w:rPr>
          <w:i/>
          <w:sz w:val="28"/>
          <w:szCs w:val="28"/>
          <w:lang w:val="en-US"/>
        </w:rPr>
        <w:t xml:space="preserve"> – P. 249 – 256.</w:t>
      </w:r>
    </w:p>
    <w:p w:rsidR="005A5E6D" w:rsidRPr="009E0228" w:rsidRDefault="005A5E6D" w:rsidP="00E16642">
      <w:pPr>
        <w:spacing w:line="360" w:lineRule="auto"/>
        <w:ind w:firstLine="709"/>
        <w:jc w:val="both"/>
        <w:rPr>
          <w:i/>
          <w:sz w:val="28"/>
          <w:szCs w:val="28"/>
          <w:lang w:val="en-US"/>
        </w:rPr>
      </w:pPr>
      <w:r w:rsidRPr="009E0228">
        <w:rPr>
          <w:i/>
          <w:sz w:val="28"/>
          <w:szCs w:val="28"/>
          <w:lang w:val="en-US"/>
        </w:rPr>
        <w:t xml:space="preserve">9. Popov A. </w:t>
      </w:r>
      <w:proofErr w:type="spellStart"/>
      <w:r w:rsidRPr="009E0228">
        <w:rPr>
          <w:i/>
          <w:sz w:val="28"/>
          <w:szCs w:val="28"/>
          <w:lang w:val="en-US"/>
        </w:rPr>
        <w:t>Cholerae</w:t>
      </w:r>
      <w:proofErr w:type="spellEnd"/>
      <w:r w:rsidRPr="009E0228">
        <w:rPr>
          <w:i/>
          <w:sz w:val="28"/>
          <w:szCs w:val="28"/>
          <w:lang w:val="en-US"/>
        </w:rPr>
        <w:t xml:space="preserve"> summer 1970 // Top secret. – 2015. – On July 28.</w:t>
      </w:r>
    </w:p>
    <w:p w:rsidR="005A5E6D" w:rsidRPr="009E0228" w:rsidRDefault="005A5E6D" w:rsidP="00E16642">
      <w:pPr>
        <w:spacing w:line="360" w:lineRule="auto"/>
        <w:ind w:firstLine="709"/>
        <w:jc w:val="both"/>
        <w:rPr>
          <w:i/>
          <w:sz w:val="28"/>
          <w:szCs w:val="28"/>
          <w:lang w:val="en-US"/>
        </w:rPr>
      </w:pPr>
      <w:r w:rsidRPr="009E0228">
        <w:rPr>
          <w:i/>
          <w:sz w:val="28"/>
          <w:szCs w:val="28"/>
          <w:lang w:val="en-US"/>
        </w:rPr>
        <w:t xml:space="preserve">10. </w:t>
      </w:r>
      <w:proofErr w:type="spellStart"/>
      <w:r w:rsidRPr="009E0228">
        <w:rPr>
          <w:i/>
          <w:sz w:val="28"/>
          <w:szCs w:val="28"/>
          <w:lang w:val="en-US"/>
        </w:rPr>
        <w:t>Serova</w:t>
      </w:r>
      <w:proofErr w:type="spellEnd"/>
      <w:r w:rsidRPr="009E0228">
        <w:rPr>
          <w:i/>
          <w:sz w:val="28"/>
          <w:szCs w:val="28"/>
          <w:lang w:val="en-US"/>
        </w:rPr>
        <w:t xml:space="preserve"> A. In Sevastopol can get back cholera // Crimean time. – 2016. – June 29.</w:t>
      </w:r>
    </w:p>
    <w:p w:rsidR="005A5E6D" w:rsidRPr="009E0228" w:rsidRDefault="005A5E6D" w:rsidP="00E16642">
      <w:pPr>
        <w:spacing w:line="360" w:lineRule="auto"/>
        <w:ind w:firstLine="709"/>
        <w:jc w:val="both"/>
        <w:rPr>
          <w:i/>
          <w:sz w:val="28"/>
          <w:szCs w:val="28"/>
          <w:lang w:val="en-US"/>
        </w:rPr>
      </w:pPr>
      <w:r w:rsidRPr="009E0228">
        <w:rPr>
          <w:i/>
          <w:sz w:val="28"/>
          <w:szCs w:val="28"/>
          <w:lang w:val="en-US"/>
        </w:rPr>
        <w:t xml:space="preserve">11. </w:t>
      </w:r>
      <w:proofErr w:type="spellStart"/>
      <w:r w:rsidRPr="009E0228">
        <w:rPr>
          <w:i/>
          <w:sz w:val="28"/>
          <w:szCs w:val="28"/>
          <w:lang w:val="en-US"/>
        </w:rPr>
        <w:t>Subbotina</w:t>
      </w:r>
      <w:proofErr w:type="spellEnd"/>
      <w:r w:rsidRPr="009E0228">
        <w:rPr>
          <w:i/>
          <w:sz w:val="28"/>
          <w:szCs w:val="28"/>
          <w:lang w:val="en-US"/>
        </w:rPr>
        <w:t xml:space="preserve"> E. Can't get warm with the plague — repent // </w:t>
      </w:r>
      <w:proofErr w:type="spellStart"/>
      <w:r w:rsidRPr="009E0228">
        <w:rPr>
          <w:i/>
          <w:sz w:val="28"/>
          <w:szCs w:val="28"/>
          <w:lang w:val="en-US"/>
        </w:rPr>
        <w:t>Moskovskaya</w:t>
      </w:r>
      <w:proofErr w:type="spellEnd"/>
      <w:r w:rsidRPr="009E0228">
        <w:rPr>
          <w:i/>
          <w:sz w:val="28"/>
          <w:szCs w:val="28"/>
          <w:lang w:val="en-US"/>
        </w:rPr>
        <w:t xml:space="preserve"> Pravda. – 1998. – On March 25.</w:t>
      </w:r>
    </w:p>
    <w:p w:rsidR="001A071A" w:rsidRPr="009E0228" w:rsidRDefault="001A071A" w:rsidP="00E16642">
      <w:pPr>
        <w:spacing w:line="360" w:lineRule="auto"/>
        <w:ind w:firstLine="709"/>
        <w:jc w:val="center"/>
        <w:rPr>
          <w:i/>
          <w:sz w:val="28"/>
          <w:szCs w:val="28"/>
          <w:lang w:val="en-US"/>
        </w:rPr>
      </w:pPr>
    </w:p>
    <w:p w:rsidR="001A071A" w:rsidRPr="009E0228" w:rsidRDefault="001A071A" w:rsidP="00E16642">
      <w:pPr>
        <w:spacing w:line="360" w:lineRule="auto"/>
        <w:ind w:firstLine="709"/>
        <w:jc w:val="center"/>
        <w:rPr>
          <w:i/>
          <w:sz w:val="28"/>
          <w:szCs w:val="28"/>
          <w:lang w:val="en-US"/>
        </w:rPr>
      </w:pPr>
    </w:p>
    <w:p w:rsidR="001A071A" w:rsidRPr="009E0228" w:rsidRDefault="001A071A" w:rsidP="00E16642">
      <w:pPr>
        <w:spacing w:line="360" w:lineRule="auto"/>
        <w:ind w:firstLine="709"/>
        <w:jc w:val="center"/>
        <w:rPr>
          <w:i/>
          <w:sz w:val="28"/>
          <w:szCs w:val="28"/>
          <w:lang w:val="en-US"/>
        </w:rPr>
      </w:pPr>
    </w:p>
    <w:p w:rsidR="001A071A" w:rsidRPr="009E0228" w:rsidRDefault="001A071A" w:rsidP="00E16642">
      <w:pPr>
        <w:spacing w:line="360" w:lineRule="auto"/>
        <w:ind w:firstLine="709"/>
        <w:jc w:val="center"/>
        <w:rPr>
          <w:i/>
          <w:sz w:val="28"/>
          <w:szCs w:val="28"/>
          <w:lang w:val="en-US"/>
        </w:rPr>
      </w:pPr>
    </w:p>
    <w:p w:rsidR="001A071A" w:rsidRPr="009E0228" w:rsidRDefault="001A071A" w:rsidP="00E16642">
      <w:pPr>
        <w:spacing w:line="360" w:lineRule="auto"/>
        <w:ind w:firstLine="709"/>
        <w:jc w:val="center"/>
        <w:rPr>
          <w:i/>
          <w:sz w:val="28"/>
          <w:szCs w:val="28"/>
          <w:lang w:val="en-US"/>
        </w:rPr>
      </w:pPr>
    </w:p>
    <w:p w:rsidR="001A071A" w:rsidRPr="009E0228" w:rsidRDefault="001A071A" w:rsidP="00E16642">
      <w:pPr>
        <w:spacing w:line="360" w:lineRule="auto"/>
        <w:ind w:firstLine="709"/>
        <w:jc w:val="center"/>
        <w:rPr>
          <w:i/>
          <w:sz w:val="28"/>
          <w:szCs w:val="28"/>
          <w:lang w:val="en-US"/>
        </w:rPr>
      </w:pPr>
    </w:p>
    <w:sectPr w:rsidR="001A071A" w:rsidRPr="009E0228" w:rsidSect="00E16642">
      <w:headerReference w:type="even" r:id="rId14"/>
      <w:footerReference w:type="default" r:id="rId15"/>
      <w:footerReference w:type="first" r:id="rId16"/>
      <w:pgSz w:w="11907" w:h="16840"/>
      <w:pgMar w:top="1134" w:right="1134" w:bottom="1134" w:left="1134" w:header="720" w:footer="720" w:gutter="0"/>
      <w:cols w:space="708"/>
      <w:noEndnote/>
      <w:titlePg/>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202" w:rsidRDefault="00705202" w:rsidP="001110D1">
      <w:r>
        <w:separator/>
      </w:r>
    </w:p>
  </w:endnote>
  <w:endnote w:type="continuationSeparator" w:id="1">
    <w:p w:rsidR="00705202" w:rsidRDefault="00705202" w:rsidP="001110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8864"/>
      <w:docPartObj>
        <w:docPartGallery w:val="Номера страниц (внизу страницы)"/>
        <w:docPartUnique/>
      </w:docPartObj>
    </w:sdtPr>
    <w:sdtContent>
      <w:p w:rsidR="00E16642" w:rsidRDefault="004A56EA">
        <w:pPr>
          <w:pStyle w:val="ac"/>
          <w:jc w:val="center"/>
        </w:pPr>
        <w:fldSimple w:instr=" PAGE   \* MERGEFORMAT ">
          <w:r w:rsidR="00C30DAA">
            <w:rPr>
              <w:noProof/>
            </w:rPr>
            <w:t>12</w:t>
          </w:r>
        </w:fldSimple>
      </w:p>
    </w:sdtContent>
  </w:sdt>
  <w:p w:rsidR="00E16642" w:rsidRDefault="00E16642">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8863"/>
      <w:docPartObj>
        <w:docPartGallery w:val="Номера страниц (внизу страницы)"/>
        <w:docPartUnique/>
      </w:docPartObj>
    </w:sdtPr>
    <w:sdtContent>
      <w:p w:rsidR="00E16642" w:rsidRDefault="004A56EA">
        <w:pPr>
          <w:pStyle w:val="ac"/>
          <w:jc w:val="center"/>
        </w:pPr>
        <w:fldSimple w:instr=" PAGE   \* MERGEFORMAT ">
          <w:r w:rsidR="00C30DAA">
            <w:rPr>
              <w:noProof/>
            </w:rPr>
            <w:t>1</w:t>
          </w:r>
        </w:fldSimple>
      </w:p>
    </w:sdtContent>
  </w:sdt>
  <w:p w:rsidR="00E16642" w:rsidRDefault="00E1664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202" w:rsidRDefault="00705202" w:rsidP="001110D1">
      <w:r>
        <w:separator/>
      </w:r>
    </w:p>
  </w:footnote>
  <w:footnote w:type="continuationSeparator" w:id="1">
    <w:p w:rsidR="00705202" w:rsidRDefault="00705202" w:rsidP="001110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9AC" w:rsidRDefault="004A56EA" w:rsidP="00890C30">
    <w:pPr>
      <w:pStyle w:val="a3"/>
      <w:framePr w:wrap="around" w:vAnchor="text" w:hAnchor="margin" w:xAlign="center" w:y="1"/>
      <w:rPr>
        <w:rStyle w:val="a5"/>
      </w:rPr>
    </w:pPr>
    <w:r>
      <w:rPr>
        <w:rStyle w:val="a5"/>
      </w:rPr>
      <w:fldChar w:fldCharType="begin"/>
    </w:r>
    <w:r w:rsidR="00326968">
      <w:rPr>
        <w:rStyle w:val="a5"/>
      </w:rPr>
      <w:instrText xml:space="preserve">PAGE  </w:instrText>
    </w:r>
    <w:r>
      <w:rPr>
        <w:rStyle w:val="a5"/>
      </w:rPr>
      <w:fldChar w:fldCharType="end"/>
    </w:r>
  </w:p>
  <w:p w:rsidR="00B609AC" w:rsidRDefault="00C30DA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E0E2E3A2"/>
    <w:name w:val="WW8Num1"/>
    <w:lvl w:ilvl="0">
      <w:start w:val="1"/>
      <w:numFmt w:val="decimal"/>
      <w:lvlText w:val="%1."/>
      <w:lvlJc w:val="left"/>
      <w:pPr>
        <w:tabs>
          <w:tab w:val="num" w:pos="2975"/>
        </w:tabs>
        <w:ind w:left="2975" w:hanging="990"/>
      </w:pPr>
      <w:rPr>
        <w:rFonts w:ascii="Times New Roman" w:hAnsi="Times New Roman" w:cs="Times New Roman" w:hint="default"/>
        <w:color w:val="000000"/>
        <w:sz w:val="28"/>
        <w:szCs w:val="28"/>
      </w:rPr>
    </w:lvl>
  </w:abstractNum>
  <w:abstractNum w:abstractNumId="1">
    <w:nsid w:val="2E64739A"/>
    <w:multiLevelType w:val="multilevel"/>
    <w:tmpl w:val="53961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9B0C7D"/>
    <w:multiLevelType w:val="hybridMultilevel"/>
    <w:tmpl w:val="4D564842"/>
    <w:lvl w:ilvl="0" w:tplc="D59A1E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B5D743B"/>
    <w:multiLevelType w:val="hybridMultilevel"/>
    <w:tmpl w:val="B9964CF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5B406DA9"/>
    <w:multiLevelType w:val="multilevel"/>
    <w:tmpl w:val="654C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9D1514"/>
    <w:multiLevelType w:val="multilevel"/>
    <w:tmpl w:val="AED47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F77EFE"/>
    <w:multiLevelType w:val="hybridMultilevel"/>
    <w:tmpl w:val="306AC1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8D2803"/>
    <w:multiLevelType w:val="multilevel"/>
    <w:tmpl w:val="5360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B60E37"/>
    <w:multiLevelType w:val="multilevel"/>
    <w:tmpl w:val="29E20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4"/>
  </w:num>
  <w:num w:numId="5">
    <w:abstractNumId w:val="5"/>
  </w:num>
  <w:num w:numId="6">
    <w:abstractNumId w:val="7"/>
  </w:num>
  <w:num w:numId="7">
    <w:abstractNumId w:val="8"/>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1A071A"/>
    <w:rsid w:val="000413CC"/>
    <w:rsid w:val="00077C50"/>
    <w:rsid w:val="00090542"/>
    <w:rsid w:val="000D62BC"/>
    <w:rsid w:val="001110D1"/>
    <w:rsid w:val="00124C15"/>
    <w:rsid w:val="00124F7D"/>
    <w:rsid w:val="001349E3"/>
    <w:rsid w:val="001429D6"/>
    <w:rsid w:val="0019471E"/>
    <w:rsid w:val="001A071A"/>
    <w:rsid w:val="001A21CC"/>
    <w:rsid w:val="001B61E0"/>
    <w:rsid w:val="001D469E"/>
    <w:rsid w:val="00201A03"/>
    <w:rsid w:val="002201FA"/>
    <w:rsid w:val="002D344B"/>
    <w:rsid w:val="002D5749"/>
    <w:rsid w:val="003006D5"/>
    <w:rsid w:val="0030256F"/>
    <w:rsid w:val="00306A6B"/>
    <w:rsid w:val="00326968"/>
    <w:rsid w:val="00367360"/>
    <w:rsid w:val="00382214"/>
    <w:rsid w:val="003C16DC"/>
    <w:rsid w:val="003E0168"/>
    <w:rsid w:val="00467A82"/>
    <w:rsid w:val="004A56EA"/>
    <w:rsid w:val="004C56A1"/>
    <w:rsid w:val="004D0F31"/>
    <w:rsid w:val="004D4077"/>
    <w:rsid w:val="00500BBD"/>
    <w:rsid w:val="005608FA"/>
    <w:rsid w:val="00570975"/>
    <w:rsid w:val="005A4769"/>
    <w:rsid w:val="005A5E6D"/>
    <w:rsid w:val="006820B3"/>
    <w:rsid w:val="006D7900"/>
    <w:rsid w:val="006E2BC3"/>
    <w:rsid w:val="006E496F"/>
    <w:rsid w:val="00705202"/>
    <w:rsid w:val="007C0C30"/>
    <w:rsid w:val="00852CB8"/>
    <w:rsid w:val="008606DF"/>
    <w:rsid w:val="00870589"/>
    <w:rsid w:val="008857CF"/>
    <w:rsid w:val="008C18E5"/>
    <w:rsid w:val="00913C29"/>
    <w:rsid w:val="00937C95"/>
    <w:rsid w:val="0095108D"/>
    <w:rsid w:val="009E0228"/>
    <w:rsid w:val="009E357A"/>
    <w:rsid w:val="00A84CD9"/>
    <w:rsid w:val="00AC6690"/>
    <w:rsid w:val="00B01B91"/>
    <w:rsid w:val="00B07291"/>
    <w:rsid w:val="00B17DF9"/>
    <w:rsid w:val="00B52197"/>
    <w:rsid w:val="00C30DAA"/>
    <w:rsid w:val="00C35FB1"/>
    <w:rsid w:val="00CA6F49"/>
    <w:rsid w:val="00CC54B7"/>
    <w:rsid w:val="00CD195C"/>
    <w:rsid w:val="00CE46DA"/>
    <w:rsid w:val="00D01EFB"/>
    <w:rsid w:val="00D221DE"/>
    <w:rsid w:val="00D7506C"/>
    <w:rsid w:val="00DF2C6B"/>
    <w:rsid w:val="00E1120D"/>
    <w:rsid w:val="00E16642"/>
    <w:rsid w:val="00E20198"/>
    <w:rsid w:val="00E91850"/>
    <w:rsid w:val="00F23EA9"/>
    <w:rsid w:val="00F631E2"/>
    <w:rsid w:val="00FD11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7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A071A"/>
    <w:pPr>
      <w:tabs>
        <w:tab w:val="center" w:pos="4677"/>
        <w:tab w:val="right" w:pos="9355"/>
      </w:tabs>
    </w:pPr>
  </w:style>
  <w:style w:type="character" w:customStyle="1" w:styleId="a4">
    <w:name w:val="Верхний колонтитул Знак"/>
    <w:basedOn w:val="a0"/>
    <w:link w:val="a3"/>
    <w:rsid w:val="001A071A"/>
    <w:rPr>
      <w:rFonts w:ascii="Times New Roman" w:eastAsia="Times New Roman" w:hAnsi="Times New Roman" w:cs="Times New Roman"/>
      <w:sz w:val="24"/>
      <w:szCs w:val="24"/>
      <w:lang w:eastAsia="ru-RU"/>
    </w:rPr>
  </w:style>
  <w:style w:type="character" w:styleId="a5">
    <w:name w:val="page number"/>
    <w:basedOn w:val="a0"/>
    <w:rsid w:val="001A071A"/>
  </w:style>
  <w:style w:type="paragraph" w:styleId="a6">
    <w:name w:val="List Paragraph"/>
    <w:basedOn w:val="a"/>
    <w:uiPriority w:val="34"/>
    <w:qFormat/>
    <w:rsid w:val="001A071A"/>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1A071A"/>
  </w:style>
  <w:style w:type="character" w:styleId="a7">
    <w:name w:val="Hyperlink"/>
    <w:basedOn w:val="a0"/>
    <w:uiPriority w:val="99"/>
    <w:rsid w:val="001A071A"/>
    <w:rPr>
      <w:color w:val="0000FF"/>
      <w:u w:val="single"/>
    </w:rPr>
  </w:style>
  <w:style w:type="paragraph" w:styleId="a8">
    <w:name w:val="Normal (Web)"/>
    <w:basedOn w:val="a"/>
    <w:uiPriority w:val="99"/>
    <w:rsid w:val="001A071A"/>
    <w:pPr>
      <w:spacing w:before="100" w:beforeAutospacing="1" w:after="100" w:afterAutospacing="1"/>
    </w:pPr>
  </w:style>
  <w:style w:type="character" w:customStyle="1" w:styleId="translation-chunk">
    <w:name w:val="translation-chunk"/>
    <w:basedOn w:val="a0"/>
    <w:rsid w:val="00AC6690"/>
  </w:style>
  <w:style w:type="character" w:customStyle="1" w:styleId="a9">
    <w:name w:val="Основной текст_"/>
    <w:link w:val="1"/>
    <w:uiPriority w:val="99"/>
    <w:locked/>
    <w:rsid w:val="00B52197"/>
    <w:rPr>
      <w:sz w:val="24"/>
      <w:shd w:val="clear" w:color="auto" w:fill="FFFFFF"/>
    </w:rPr>
  </w:style>
  <w:style w:type="paragraph" w:customStyle="1" w:styleId="1">
    <w:name w:val="Основной текст1"/>
    <w:basedOn w:val="a"/>
    <w:link w:val="a9"/>
    <w:uiPriority w:val="99"/>
    <w:rsid w:val="00B52197"/>
    <w:pPr>
      <w:shd w:val="clear" w:color="auto" w:fill="FFFFFF"/>
      <w:spacing w:before="300" w:line="274" w:lineRule="exact"/>
    </w:pPr>
    <w:rPr>
      <w:rFonts w:asciiTheme="minorHAnsi" w:eastAsiaTheme="minorHAnsi" w:hAnsiTheme="minorHAnsi" w:cstheme="minorBidi"/>
      <w:szCs w:val="22"/>
      <w:lang w:eastAsia="en-US"/>
    </w:rPr>
  </w:style>
  <w:style w:type="character" w:customStyle="1" w:styleId="bigtext">
    <w:name w:val="bigtext"/>
    <w:basedOn w:val="a0"/>
    <w:rsid w:val="00870589"/>
  </w:style>
  <w:style w:type="paragraph" w:styleId="aa">
    <w:name w:val="Balloon Text"/>
    <w:basedOn w:val="a"/>
    <w:link w:val="ab"/>
    <w:uiPriority w:val="99"/>
    <w:semiHidden/>
    <w:unhideWhenUsed/>
    <w:rsid w:val="00870589"/>
    <w:rPr>
      <w:rFonts w:ascii="Tahoma" w:hAnsi="Tahoma" w:cs="Tahoma"/>
      <w:sz w:val="16"/>
      <w:szCs w:val="16"/>
    </w:rPr>
  </w:style>
  <w:style w:type="character" w:customStyle="1" w:styleId="ab">
    <w:name w:val="Текст выноски Знак"/>
    <w:basedOn w:val="a0"/>
    <w:link w:val="aa"/>
    <w:uiPriority w:val="99"/>
    <w:semiHidden/>
    <w:rsid w:val="00870589"/>
    <w:rPr>
      <w:rFonts w:ascii="Tahoma" w:eastAsia="Times New Roman" w:hAnsi="Tahoma" w:cs="Tahoma"/>
      <w:sz w:val="16"/>
      <w:szCs w:val="16"/>
      <w:lang w:eastAsia="ru-RU"/>
    </w:rPr>
  </w:style>
  <w:style w:type="paragraph" w:styleId="ac">
    <w:name w:val="footer"/>
    <w:basedOn w:val="a"/>
    <w:link w:val="ad"/>
    <w:uiPriority w:val="99"/>
    <w:unhideWhenUsed/>
    <w:rsid w:val="00E16642"/>
    <w:pPr>
      <w:tabs>
        <w:tab w:val="center" w:pos="4677"/>
        <w:tab w:val="right" w:pos="9355"/>
      </w:tabs>
    </w:pPr>
  </w:style>
  <w:style w:type="character" w:customStyle="1" w:styleId="ad">
    <w:name w:val="Нижний колонтитул Знак"/>
    <w:basedOn w:val="a0"/>
    <w:link w:val="ac"/>
    <w:uiPriority w:val="99"/>
    <w:rsid w:val="00E1664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5328709">
      <w:bodyDiv w:val="1"/>
      <w:marLeft w:val="0"/>
      <w:marRight w:val="0"/>
      <w:marTop w:val="0"/>
      <w:marBottom w:val="0"/>
      <w:divBdr>
        <w:top w:val="none" w:sz="0" w:space="0" w:color="auto"/>
        <w:left w:val="none" w:sz="0" w:space="0" w:color="auto"/>
        <w:bottom w:val="none" w:sz="0" w:space="0" w:color="auto"/>
        <w:right w:val="none" w:sz="0" w:space="0" w:color="auto"/>
      </w:divBdr>
    </w:div>
    <w:div w:id="335380090">
      <w:bodyDiv w:val="1"/>
      <w:marLeft w:val="0"/>
      <w:marRight w:val="0"/>
      <w:marTop w:val="0"/>
      <w:marBottom w:val="0"/>
      <w:divBdr>
        <w:top w:val="none" w:sz="0" w:space="0" w:color="auto"/>
        <w:left w:val="none" w:sz="0" w:space="0" w:color="auto"/>
        <w:bottom w:val="none" w:sz="0" w:space="0" w:color="auto"/>
        <w:right w:val="none" w:sz="0" w:space="0" w:color="auto"/>
      </w:divBdr>
    </w:div>
    <w:div w:id="417681191">
      <w:bodyDiv w:val="1"/>
      <w:marLeft w:val="0"/>
      <w:marRight w:val="0"/>
      <w:marTop w:val="0"/>
      <w:marBottom w:val="0"/>
      <w:divBdr>
        <w:top w:val="none" w:sz="0" w:space="0" w:color="auto"/>
        <w:left w:val="none" w:sz="0" w:space="0" w:color="auto"/>
        <w:bottom w:val="none" w:sz="0" w:space="0" w:color="auto"/>
        <w:right w:val="none" w:sz="0" w:space="0" w:color="auto"/>
      </w:divBdr>
    </w:div>
    <w:div w:id="975598166">
      <w:bodyDiv w:val="1"/>
      <w:marLeft w:val="0"/>
      <w:marRight w:val="0"/>
      <w:marTop w:val="0"/>
      <w:marBottom w:val="0"/>
      <w:divBdr>
        <w:top w:val="none" w:sz="0" w:space="0" w:color="auto"/>
        <w:left w:val="none" w:sz="0" w:space="0" w:color="auto"/>
        <w:bottom w:val="none" w:sz="0" w:space="0" w:color="auto"/>
        <w:right w:val="none" w:sz="0" w:space="0" w:color="auto"/>
      </w:divBdr>
    </w:div>
    <w:div w:id="1195461637">
      <w:bodyDiv w:val="1"/>
      <w:marLeft w:val="0"/>
      <w:marRight w:val="0"/>
      <w:marTop w:val="0"/>
      <w:marBottom w:val="0"/>
      <w:divBdr>
        <w:top w:val="none" w:sz="0" w:space="0" w:color="auto"/>
        <w:left w:val="none" w:sz="0" w:space="0" w:color="auto"/>
        <w:bottom w:val="none" w:sz="0" w:space="0" w:color="auto"/>
        <w:right w:val="none" w:sz="0" w:space="0" w:color="auto"/>
      </w:divBdr>
    </w:div>
    <w:div w:id="1653485575">
      <w:bodyDiv w:val="1"/>
      <w:marLeft w:val="0"/>
      <w:marRight w:val="0"/>
      <w:marTop w:val="0"/>
      <w:marBottom w:val="0"/>
      <w:divBdr>
        <w:top w:val="none" w:sz="0" w:space="0" w:color="auto"/>
        <w:left w:val="none" w:sz="0" w:space="0" w:color="auto"/>
        <w:bottom w:val="none" w:sz="0" w:space="0" w:color="auto"/>
        <w:right w:val="none" w:sz="0" w:space="0" w:color="auto"/>
      </w:divBdr>
    </w:div>
    <w:div w:id="187722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epu@mail.ru" TargetMode="External"/><Relationship Id="rId13" Type="http://schemas.openxmlformats.org/officeDocument/2006/relationships/hyperlink" Target="mailto:u9100@r91.nalog.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eacode.com/online/udc/61/614.44.html" TargetMode="External"/><Relationship Id="rId12" Type="http://schemas.openxmlformats.org/officeDocument/2006/relationships/hyperlink" Target="mailto:ante95@mail.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sepu@mail.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u9100@r91.nalog.ru" TargetMode="External"/><Relationship Id="rId4" Type="http://schemas.openxmlformats.org/officeDocument/2006/relationships/webSettings" Target="webSettings.xml"/><Relationship Id="rId9" Type="http://schemas.openxmlformats.org/officeDocument/2006/relationships/hyperlink" Target="mailto:ante95@mai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2947</Words>
  <Characters>16798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Аня</cp:lastModifiedBy>
  <cp:revision>4</cp:revision>
  <dcterms:created xsi:type="dcterms:W3CDTF">2016-12-19T07:59:00Z</dcterms:created>
  <dcterms:modified xsi:type="dcterms:W3CDTF">2017-03-16T10:45:00Z</dcterms:modified>
</cp:coreProperties>
</file>