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49" w:rsidRPr="0050482D" w:rsidRDefault="00153949" w:rsidP="00CD34C6">
      <w:pPr>
        <w:pStyle w:val="Default"/>
        <w:spacing w:line="360" w:lineRule="auto"/>
        <w:rPr>
          <w:b/>
          <w:color w:val="000000" w:themeColor="text1"/>
          <w:sz w:val="28"/>
          <w:szCs w:val="28"/>
        </w:rPr>
      </w:pPr>
      <w:r w:rsidRPr="0050482D">
        <w:rPr>
          <w:b/>
          <w:color w:val="000000" w:themeColor="text1"/>
          <w:sz w:val="28"/>
          <w:szCs w:val="28"/>
        </w:rPr>
        <w:t xml:space="preserve">УДК </w:t>
      </w:r>
      <w:r w:rsidR="00F0283C" w:rsidRPr="0050482D">
        <w:rPr>
          <w:b/>
          <w:color w:val="000000" w:themeColor="text1"/>
          <w:sz w:val="28"/>
          <w:szCs w:val="28"/>
        </w:rPr>
        <w:t xml:space="preserve">159 </w:t>
      </w:r>
    </w:p>
    <w:p w:rsidR="00153949" w:rsidRPr="0050482D" w:rsidRDefault="00153949" w:rsidP="00CD34C6">
      <w:pPr>
        <w:pStyle w:val="Default"/>
        <w:spacing w:line="360" w:lineRule="auto"/>
        <w:rPr>
          <w:b/>
          <w:color w:val="000000" w:themeColor="text1"/>
          <w:sz w:val="28"/>
          <w:szCs w:val="28"/>
        </w:rPr>
      </w:pPr>
    </w:p>
    <w:p w:rsidR="00AC5B56" w:rsidRPr="00AC5B56" w:rsidRDefault="00AC5B56" w:rsidP="00AC5B56">
      <w:pPr>
        <w:autoSpaceDE w:val="0"/>
        <w:autoSpaceDN w:val="0"/>
        <w:adjustRightInd w:val="0"/>
        <w:spacing w:after="0" w:line="360" w:lineRule="auto"/>
        <w:rPr>
          <w:rFonts w:ascii="Times New Roman" w:eastAsia="Times New Roman" w:hAnsi="Times New Roman"/>
          <w:b/>
          <w:color w:val="000000"/>
          <w:sz w:val="28"/>
          <w:szCs w:val="28"/>
          <w:lang w:eastAsia="ru-RU"/>
        </w:rPr>
      </w:pPr>
      <w:proofErr w:type="spellStart"/>
      <w:r w:rsidRPr="00AC5B56">
        <w:rPr>
          <w:rFonts w:ascii="Times New Roman" w:eastAsia="Times New Roman" w:hAnsi="Times New Roman"/>
          <w:b/>
          <w:color w:val="000000"/>
          <w:sz w:val="28"/>
          <w:szCs w:val="28"/>
          <w:lang w:eastAsia="ru-RU"/>
        </w:rPr>
        <w:t>Гафиатулина</w:t>
      </w:r>
      <w:proofErr w:type="spellEnd"/>
      <w:r w:rsidRPr="00AC5B56">
        <w:rPr>
          <w:rFonts w:ascii="Times New Roman" w:eastAsia="Times New Roman" w:hAnsi="Times New Roman"/>
          <w:b/>
          <w:color w:val="000000"/>
          <w:sz w:val="28"/>
          <w:szCs w:val="28"/>
          <w:lang w:eastAsia="ru-RU"/>
        </w:rPr>
        <w:t xml:space="preserve"> Наталья </w:t>
      </w:r>
      <w:proofErr w:type="spellStart"/>
      <w:r w:rsidRPr="00AC5B56">
        <w:rPr>
          <w:rFonts w:ascii="Times New Roman" w:eastAsia="Times New Roman" w:hAnsi="Times New Roman"/>
          <w:b/>
          <w:color w:val="000000"/>
          <w:sz w:val="28"/>
          <w:szCs w:val="28"/>
          <w:lang w:eastAsia="ru-RU"/>
        </w:rPr>
        <w:t>Халиловна</w:t>
      </w:r>
      <w:proofErr w:type="spellEnd"/>
    </w:p>
    <w:p w:rsidR="00AC5B56" w:rsidRPr="00AC5B56" w:rsidRDefault="00AC5B56" w:rsidP="00AC5B56">
      <w:pPr>
        <w:spacing w:after="0" w:line="360" w:lineRule="auto"/>
        <w:rPr>
          <w:rFonts w:ascii="Times New Roman" w:eastAsia="Times New Roman" w:hAnsi="Times New Roman"/>
          <w:sz w:val="28"/>
          <w:szCs w:val="28"/>
          <w:lang w:eastAsia="ru-RU"/>
        </w:rPr>
      </w:pPr>
      <w:r w:rsidRPr="00AC5B56">
        <w:rPr>
          <w:rFonts w:ascii="Times New Roman" w:eastAsia="Times New Roman" w:hAnsi="Times New Roman"/>
          <w:sz w:val="28"/>
          <w:szCs w:val="28"/>
          <w:lang w:eastAsia="ru-RU"/>
        </w:rPr>
        <w:t>кандидат социологических наук, доцент</w:t>
      </w:r>
    </w:p>
    <w:p w:rsidR="00AC5B56" w:rsidRPr="00AC5B56" w:rsidRDefault="00AC5B56" w:rsidP="00AC5B56">
      <w:pPr>
        <w:spacing w:after="0" w:line="360" w:lineRule="auto"/>
        <w:rPr>
          <w:rFonts w:ascii="Times New Roman" w:eastAsia="Times New Roman" w:hAnsi="Times New Roman"/>
          <w:sz w:val="28"/>
          <w:szCs w:val="28"/>
          <w:lang w:eastAsia="ru-RU"/>
        </w:rPr>
      </w:pPr>
      <w:r w:rsidRPr="00AC5B56">
        <w:rPr>
          <w:rFonts w:ascii="Times New Roman" w:eastAsia="Times New Roman" w:hAnsi="Times New Roman"/>
          <w:sz w:val="28"/>
          <w:szCs w:val="28"/>
          <w:lang w:eastAsia="ru-RU"/>
        </w:rPr>
        <w:t>Института социологии и регионоведения </w:t>
      </w:r>
    </w:p>
    <w:p w:rsidR="00AC5B56" w:rsidRPr="00AC5B56" w:rsidRDefault="00AC5B56" w:rsidP="00AC5B56">
      <w:pPr>
        <w:spacing w:after="0" w:line="360" w:lineRule="auto"/>
        <w:rPr>
          <w:rFonts w:ascii="Times New Roman" w:eastAsia="Times New Roman" w:hAnsi="Times New Roman"/>
          <w:sz w:val="28"/>
          <w:szCs w:val="28"/>
          <w:lang w:eastAsia="ru-RU"/>
        </w:rPr>
      </w:pPr>
      <w:r w:rsidRPr="00AC5B56">
        <w:rPr>
          <w:rFonts w:ascii="Times New Roman" w:eastAsia="Times New Roman" w:hAnsi="Times New Roman"/>
          <w:sz w:val="28"/>
          <w:szCs w:val="28"/>
          <w:lang w:eastAsia="ru-RU"/>
        </w:rPr>
        <w:t>Южного федерального университета</w:t>
      </w:r>
    </w:p>
    <w:p w:rsidR="00AC5B56" w:rsidRPr="00AC5B56" w:rsidRDefault="00AC5B56" w:rsidP="00AC5B56">
      <w:pPr>
        <w:autoSpaceDE w:val="0"/>
        <w:autoSpaceDN w:val="0"/>
        <w:adjustRightInd w:val="0"/>
        <w:spacing w:after="0" w:line="360" w:lineRule="auto"/>
        <w:rPr>
          <w:rFonts w:ascii="Times New Roman" w:eastAsia="Times New Roman" w:hAnsi="Times New Roman"/>
          <w:color w:val="000000"/>
          <w:sz w:val="28"/>
          <w:szCs w:val="28"/>
          <w:lang w:eastAsia="ru-RU"/>
        </w:rPr>
      </w:pPr>
      <w:r w:rsidRPr="00AC5B56">
        <w:rPr>
          <w:rFonts w:ascii="Times New Roman" w:eastAsia="Times New Roman" w:hAnsi="Times New Roman"/>
          <w:color w:val="000000"/>
          <w:sz w:val="24"/>
          <w:szCs w:val="24"/>
          <w:lang w:eastAsia="ru-RU"/>
        </w:rPr>
        <w:fldChar w:fldCharType="begin"/>
      </w:r>
      <w:r w:rsidRPr="00AC5B56">
        <w:rPr>
          <w:rFonts w:ascii="Times New Roman" w:eastAsia="Times New Roman" w:hAnsi="Times New Roman"/>
          <w:color w:val="000000"/>
          <w:sz w:val="24"/>
          <w:szCs w:val="24"/>
          <w:lang w:eastAsia="ru-RU"/>
        </w:rPr>
        <w:instrText xml:space="preserve"> </w:instrText>
      </w:r>
      <w:r w:rsidRPr="00AC5B56">
        <w:rPr>
          <w:rFonts w:ascii="Times New Roman" w:eastAsia="Times New Roman" w:hAnsi="Times New Roman"/>
          <w:color w:val="000000"/>
          <w:sz w:val="24"/>
          <w:szCs w:val="24"/>
          <w:lang w:val="en-US" w:eastAsia="ru-RU"/>
        </w:rPr>
        <w:instrText>HYPERLINK</w:instrText>
      </w:r>
      <w:r w:rsidRPr="00AC5B56">
        <w:rPr>
          <w:rFonts w:ascii="Times New Roman" w:eastAsia="Times New Roman" w:hAnsi="Times New Roman"/>
          <w:color w:val="000000"/>
          <w:sz w:val="24"/>
          <w:szCs w:val="24"/>
          <w:lang w:eastAsia="ru-RU"/>
        </w:rPr>
        <w:instrText xml:space="preserve"> "</w:instrText>
      </w:r>
      <w:r w:rsidRPr="00AC5B56">
        <w:rPr>
          <w:rFonts w:ascii="Times New Roman" w:eastAsia="Times New Roman" w:hAnsi="Times New Roman"/>
          <w:color w:val="000000"/>
          <w:sz w:val="24"/>
          <w:szCs w:val="24"/>
          <w:lang w:val="en-US" w:eastAsia="ru-RU"/>
        </w:rPr>
        <w:instrText>mailto</w:instrText>
      </w:r>
      <w:r w:rsidRPr="00AC5B56">
        <w:rPr>
          <w:rFonts w:ascii="Times New Roman" w:eastAsia="Times New Roman" w:hAnsi="Times New Roman"/>
          <w:color w:val="000000"/>
          <w:sz w:val="24"/>
          <w:szCs w:val="24"/>
          <w:lang w:eastAsia="ru-RU"/>
        </w:rPr>
        <w:instrText>:</w:instrText>
      </w:r>
      <w:r w:rsidRPr="00AC5B56">
        <w:rPr>
          <w:rFonts w:ascii="Times New Roman" w:eastAsia="Times New Roman" w:hAnsi="Times New Roman"/>
          <w:color w:val="000000"/>
          <w:sz w:val="24"/>
          <w:szCs w:val="24"/>
          <w:lang w:val="en-US" w:eastAsia="ru-RU"/>
        </w:rPr>
        <w:instrText>gafiatulina</w:instrText>
      </w:r>
      <w:r w:rsidRPr="00AC5B56">
        <w:rPr>
          <w:rFonts w:ascii="Times New Roman" w:eastAsia="Times New Roman" w:hAnsi="Times New Roman"/>
          <w:color w:val="000000"/>
          <w:sz w:val="24"/>
          <w:szCs w:val="24"/>
          <w:lang w:eastAsia="ru-RU"/>
        </w:rPr>
        <w:instrText>@</w:instrText>
      </w:r>
      <w:r w:rsidRPr="00AC5B56">
        <w:rPr>
          <w:rFonts w:ascii="Times New Roman" w:eastAsia="Times New Roman" w:hAnsi="Times New Roman"/>
          <w:color w:val="000000"/>
          <w:sz w:val="24"/>
          <w:szCs w:val="24"/>
          <w:lang w:val="en-US" w:eastAsia="ru-RU"/>
        </w:rPr>
        <w:instrText>yandex</w:instrText>
      </w:r>
      <w:r w:rsidRPr="00AC5B56">
        <w:rPr>
          <w:rFonts w:ascii="Times New Roman" w:eastAsia="Times New Roman" w:hAnsi="Times New Roman"/>
          <w:color w:val="000000"/>
          <w:sz w:val="24"/>
          <w:szCs w:val="24"/>
          <w:lang w:eastAsia="ru-RU"/>
        </w:rPr>
        <w:instrText>.</w:instrText>
      </w:r>
      <w:r w:rsidRPr="00AC5B56">
        <w:rPr>
          <w:rFonts w:ascii="Times New Roman" w:eastAsia="Times New Roman" w:hAnsi="Times New Roman"/>
          <w:color w:val="000000"/>
          <w:sz w:val="24"/>
          <w:szCs w:val="24"/>
          <w:lang w:val="en-US" w:eastAsia="ru-RU"/>
        </w:rPr>
        <w:instrText>ru</w:instrText>
      </w:r>
      <w:r w:rsidRPr="00AC5B56">
        <w:rPr>
          <w:rFonts w:ascii="Times New Roman" w:eastAsia="Times New Roman" w:hAnsi="Times New Roman"/>
          <w:color w:val="000000"/>
          <w:sz w:val="24"/>
          <w:szCs w:val="24"/>
          <w:lang w:eastAsia="ru-RU"/>
        </w:rPr>
        <w:instrText xml:space="preserve">" </w:instrText>
      </w:r>
      <w:r w:rsidRPr="00AC5B56">
        <w:rPr>
          <w:rFonts w:ascii="Times New Roman" w:eastAsia="Times New Roman" w:hAnsi="Times New Roman"/>
          <w:color w:val="000000"/>
          <w:sz w:val="24"/>
          <w:szCs w:val="24"/>
          <w:lang w:eastAsia="ru-RU"/>
        </w:rPr>
        <w:fldChar w:fldCharType="separate"/>
      </w:r>
      <w:r w:rsidRPr="00AC5B56">
        <w:rPr>
          <w:rFonts w:ascii="Times New Roman" w:eastAsia="Times New Roman" w:hAnsi="Times New Roman"/>
          <w:color w:val="0000FF" w:themeColor="hyperlink"/>
          <w:sz w:val="28"/>
          <w:szCs w:val="28"/>
          <w:u w:val="single"/>
          <w:lang w:val="en-US" w:eastAsia="ru-RU"/>
        </w:rPr>
        <w:t>gafiatulina</w:t>
      </w:r>
      <w:r w:rsidRPr="00AC5B56">
        <w:rPr>
          <w:rFonts w:ascii="Times New Roman" w:eastAsia="Times New Roman" w:hAnsi="Times New Roman"/>
          <w:color w:val="0000FF" w:themeColor="hyperlink"/>
          <w:sz w:val="28"/>
          <w:szCs w:val="28"/>
          <w:u w:val="single"/>
          <w:lang w:eastAsia="ru-RU"/>
        </w:rPr>
        <w:t>@</w:t>
      </w:r>
      <w:r w:rsidRPr="00AC5B56">
        <w:rPr>
          <w:rFonts w:ascii="Times New Roman" w:eastAsia="Times New Roman" w:hAnsi="Times New Roman"/>
          <w:color w:val="0000FF" w:themeColor="hyperlink"/>
          <w:sz w:val="28"/>
          <w:szCs w:val="28"/>
          <w:u w:val="single"/>
          <w:lang w:val="en-US" w:eastAsia="ru-RU"/>
        </w:rPr>
        <w:t>yandex</w:t>
      </w:r>
      <w:r w:rsidRPr="00AC5B56">
        <w:rPr>
          <w:rFonts w:ascii="Times New Roman" w:eastAsia="Times New Roman" w:hAnsi="Times New Roman"/>
          <w:color w:val="0000FF" w:themeColor="hyperlink"/>
          <w:sz w:val="28"/>
          <w:szCs w:val="28"/>
          <w:u w:val="single"/>
          <w:lang w:eastAsia="ru-RU"/>
        </w:rPr>
        <w:t>.</w:t>
      </w:r>
      <w:r w:rsidRPr="00AC5B56">
        <w:rPr>
          <w:rFonts w:ascii="Times New Roman" w:eastAsia="Times New Roman" w:hAnsi="Times New Roman"/>
          <w:color w:val="0000FF" w:themeColor="hyperlink"/>
          <w:sz w:val="28"/>
          <w:szCs w:val="28"/>
          <w:u w:val="single"/>
          <w:lang w:val="en-US" w:eastAsia="ru-RU"/>
        </w:rPr>
        <w:t>ru</w:t>
      </w:r>
      <w:r w:rsidRPr="00AC5B56">
        <w:rPr>
          <w:rFonts w:ascii="Times New Roman" w:eastAsia="Times New Roman" w:hAnsi="Times New Roman"/>
          <w:color w:val="0000FF" w:themeColor="hyperlink"/>
          <w:sz w:val="28"/>
          <w:szCs w:val="28"/>
          <w:u w:val="single"/>
          <w:lang w:val="en-US" w:eastAsia="ru-RU"/>
        </w:rPr>
        <w:fldChar w:fldCharType="end"/>
      </w:r>
      <w:r w:rsidRPr="00AC5B56">
        <w:rPr>
          <w:rFonts w:ascii="Times New Roman" w:eastAsia="Times New Roman" w:hAnsi="Times New Roman"/>
          <w:color w:val="000000"/>
          <w:sz w:val="28"/>
          <w:szCs w:val="28"/>
          <w:lang w:eastAsia="ru-RU"/>
        </w:rPr>
        <w:t xml:space="preserve"> </w:t>
      </w:r>
      <w:bookmarkStart w:id="0" w:name="_GoBack"/>
      <w:bookmarkEnd w:id="0"/>
    </w:p>
    <w:p w:rsidR="0097799C" w:rsidRPr="0050482D" w:rsidRDefault="0085533C" w:rsidP="00CD34C6">
      <w:pPr>
        <w:pStyle w:val="Default"/>
        <w:spacing w:line="360" w:lineRule="auto"/>
        <w:rPr>
          <w:b/>
          <w:color w:val="000000" w:themeColor="text1"/>
          <w:sz w:val="28"/>
          <w:szCs w:val="28"/>
        </w:rPr>
      </w:pPr>
      <w:proofErr w:type="spellStart"/>
      <w:r w:rsidRPr="0050482D">
        <w:rPr>
          <w:b/>
          <w:color w:val="000000" w:themeColor="text1"/>
          <w:sz w:val="28"/>
          <w:szCs w:val="28"/>
        </w:rPr>
        <w:t>Вакулюк</w:t>
      </w:r>
      <w:proofErr w:type="spellEnd"/>
      <w:r w:rsidRPr="0050482D">
        <w:rPr>
          <w:b/>
          <w:color w:val="000000" w:themeColor="text1"/>
          <w:sz w:val="28"/>
          <w:szCs w:val="28"/>
        </w:rPr>
        <w:t xml:space="preserve"> Ан</w:t>
      </w:r>
      <w:r w:rsidR="0097799C" w:rsidRPr="0050482D">
        <w:rPr>
          <w:b/>
          <w:color w:val="000000" w:themeColor="text1"/>
          <w:sz w:val="28"/>
          <w:szCs w:val="28"/>
        </w:rPr>
        <w:t>на</w:t>
      </w:r>
      <w:r w:rsidR="00CD34C6" w:rsidRPr="0050482D">
        <w:rPr>
          <w:b/>
          <w:color w:val="000000" w:themeColor="text1"/>
          <w:sz w:val="28"/>
          <w:szCs w:val="28"/>
        </w:rPr>
        <w:t xml:space="preserve"> </w:t>
      </w:r>
      <w:r w:rsidR="00F55200" w:rsidRPr="0050482D">
        <w:rPr>
          <w:b/>
          <w:color w:val="000000" w:themeColor="text1"/>
          <w:sz w:val="28"/>
          <w:szCs w:val="28"/>
        </w:rPr>
        <w:t>Анатольевна</w:t>
      </w:r>
    </w:p>
    <w:p w:rsidR="0097799C" w:rsidRPr="0050482D" w:rsidRDefault="0097799C" w:rsidP="00CD34C6">
      <w:pPr>
        <w:pStyle w:val="Default"/>
        <w:spacing w:line="360" w:lineRule="auto"/>
        <w:rPr>
          <w:color w:val="000000" w:themeColor="text1"/>
          <w:sz w:val="28"/>
          <w:szCs w:val="28"/>
        </w:rPr>
      </w:pPr>
      <w:r w:rsidRPr="0050482D">
        <w:rPr>
          <w:color w:val="000000" w:themeColor="text1"/>
          <w:sz w:val="28"/>
          <w:szCs w:val="28"/>
        </w:rPr>
        <w:t>студентка  Донского государственного технического университета</w:t>
      </w:r>
    </w:p>
    <w:p w:rsidR="00CD34C6" w:rsidRPr="0050482D" w:rsidRDefault="00AC5B56" w:rsidP="00CD34C6">
      <w:pPr>
        <w:pStyle w:val="Default"/>
        <w:spacing w:line="360" w:lineRule="auto"/>
        <w:rPr>
          <w:color w:val="000000" w:themeColor="text1"/>
          <w:sz w:val="28"/>
          <w:szCs w:val="28"/>
        </w:rPr>
      </w:pPr>
      <w:hyperlink r:id="rId9" w:history="1">
        <w:r w:rsidR="00CD34C6" w:rsidRPr="0050482D">
          <w:rPr>
            <w:rStyle w:val="a4"/>
            <w:color w:val="000000" w:themeColor="text1"/>
            <w:sz w:val="28"/>
            <w:szCs w:val="28"/>
          </w:rPr>
          <w:t>50206@</w:t>
        </w:r>
        <w:r w:rsidR="00CD34C6" w:rsidRPr="0050482D">
          <w:rPr>
            <w:rStyle w:val="a4"/>
            <w:color w:val="000000" w:themeColor="text1"/>
            <w:sz w:val="28"/>
            <w:szCs w:val="28"/>
            <w:lang w:val="en-US"/>
          </w:rPr>
          <w:t>mail</w:t>
        </w:r>
        <w:r w:rsidR="00CD34C6" w:rsidRPr="0050482D">
          <w:rPr>
            <w:rStyle w:val="a4"/>
            <w:color w:val="000000" w:themeColor="text1"/>
            <w:sz w:val="28"/>
            <w:szCs w:val="28"/>
          </w:rPr>
          <w:t>.</w:t>
        </w:r>
        <w:proofErr w:type="spellStart"/>
        <w:r w:rsidR="00CD34C6" w:rsidRPr="0050482D">
          <w:rPr>
            <w:rStyle w:val="a4"/>
            <w:color w:val="000000" w:themeColor="text1"/>
            <w:sz w:val="28"/>
            <w:szCs w:val="28"/>
            <w:lang w:val="en-US"/>
          </w:rPr>
          <w:t>ru</w:t>
        </w:r>
        <w:proofErr w:type="spellEnd"/>
      </w:hyperlink>
    </w:p>
    <w:p w:rsidR="00970B6D" w:rsidRPr="0050482D" w:rsidRDefault="000A774C" w:rsidP="00CD34C6">
      <w:pPr>
        <w:pStyle w:val="Default"/>
        <w:spacing w:line="360" w:lineRule="auto"/>
        <w:rPr>
          <w:b/>
          <w:color w:val="000000" w:themeColor="text1"/>
          <w:sz w:val="28"/>
          <w:szCs w:val="28"/>
          <w:shd w:val="clear" w:color="auto" w:fill="FFFFFF"/>
        </w:rPr>
      </w:pPr>
      <w:r w:rsidRPr="0050482D">
        <w:rPr>
          <w:b/>
          <w:color w:val="000000" w:themeColor="text1"/>
          <w:sz w:val="28"/>
          <w:szCs w:val="28"/>
          <w:shd w:val="clear" w:color="auto" w:fill="FFFFFF"/>
        </w:rPr>
        <w:t>Федоренко Элли</w:t>
      </w:r>
      <w:r w:rsidR="00970B6D" w:rsidRPr="0050482D">
        <w:rPr>
          <w:b/>
          <w:color w:val="000000" w:themeColor="text1"/>
          <w:sz w:val="28"/>
          <w:szCs w:val="28"/>
          <w:shd w:val="clear" w:color="auto" w:fill="FFFFFF"/>
        </w:rPr>
        <w:t>на</w:t>
      </w:r>
      <w:r w:rsidR="00CD34C6" w:rsidRPr="0050482D">
        <w:rPr>
          <w:b/>
          <w:color w:val="000000" w:themeColor="text1"/>
          <w:sz w:val="28"/>
          <w:szCs w:val="28"/>
          <w:shd w:val="clear" w:color="auto" w:fill="FFFFFF"/>
        </w:rPr>
        <w:t xml:space="preserve"> </w:t>
      </w:r>
      <w:r w:rsidR="00F55200" w:rsidRPr="0050482D">
        <w:rPr>
          <w:b/>
          <w:color w:val="000000" w:themeColor="text1"/>
          <w:sz w:val="28"/>
          <w:szCs w:val="28"/>
          <w:shd w:val="clear" w:color="auto" w:fill="FFFFFF"/>
        </w:rPr>
        <w:t>Эдуардовна</w:t>
      </w:r>
    </w:p>
    <w:p w:rsidR="00970B6D" w:rsidRPr="0050482D" w:rsidRDefault="00970B6D" w:rsidP="00CD34C6">
      <w:pPr>
        <w:pStyle w:val="Default"/>
        <w:spacing w:line="360" w:lineRule="auto"/>
        <w:rPr>
          <w:color w:val="000000" w:themeColor="text1"/>
          <w:sz w:val="28"/>
          <w:szCs w:val="28"/>
        </w:rPr>
      </w:pPr>
      <w:r w:rsidRPr="0050482D">
        <w:rPr>
          <w:color w:val="000000" w:themeColor="text1"/>
          <w:sz w:val="28"/>
          <w:szCs w:val="28"/>
        </w:rPr>
        <w:t>студентка  Донского государственного технического университета</w:t>
      </w:r>
    </w:p>
    <w:p w:rsidR="00970B6D" w:rsidRPr="0050482D" w:rsidRDefault="00227E8F" w:rsidP="00CD34C6">
      <w:pPr>
        <w:pStyle w:val="Default"/>
        <w:spacing w:line="360" w:lineRule="auto"/>
        <w:rPr>
          <w:color w:val="000000" w:themeColor="text1"/>
          <w:sz w:val="28"/>
          <w:szCs w:val="28"/>
          <w:lang w:val="en-US"/>
        </w:rPr>
      </w:pPr>
      <w:hyperlink r:id="rId10" w:history="1">
        <w:r w:rsidR="00970B6D" w:rsidRPr="0050482D">
          <w:rPr>
            <w:rStyle w:val="a4"/>
            <w:color w:val="000000" w:themeColor="text1"/>
            <w:sz w:val="28"/>
            <w:szCs w:val="28"/>
            <w:lang w:val="en-US"/>
          </w:rPr>
          <w:t>50206@mail.ru</w:t>
        </w:r>
      </w:hyperlink>
      <w:r w:rsidR="00970B6D" w:rsidRPr="0050482D">
        <w:rPr>
          <w:color w:val="000000" w:themeColor="text1"/>
          <w:sz w:val="28"/>
          <w:szCs w:val="28"/>
          <w:lang w:val="en-US"/>
        </w:rPr>
        <w:t xml:space="preserve"> </w:t>
      </w:r>
    </w:p>
    <w:p w:rsidR="00AC5B56" w:rsidRPr="00EC472A" w:rsidRDefault="00AC5B56" w:rsidP="00AC5B56">
      <w:pPr>
        <w:pStyle w:val="Default"/>
        <w:spacing w:line="360" w:lineRule="auto"/>
        <w:rPr>
          <w:b/>
          <w:bCs/>
          <w:sz w:val="28"/>
          <w:szCs w:val="28"/>
          <w:lang w:val="en-US"/>
        </w:rPr>
      </w:pPr>
      <w:proofErr w:type="spellStart"/>
      <w:r w:rsidRPr="00EC472A">
        <w:rPr>
          <w:b/>
          <w:bCs/>
          <w:sz w:val="28"/>
          <w:szCs w:val="28"/>
          <w:lang w:val="en-US"/>
        </w:rPr>
        <w:t>Gafiatulina</w:t>
      </w:r>
      <w:proofErr w:type="spellEnd"/>
      <w:r w:rsidRPr="00EC472A">
        <w:rPr>
          <w:b/>
          <w:bCs/>
          <w:sz w:val="28"/>
          <w:szCs w:val="28"/>
          <w:lang w:val="en-US"/>
        </w:rPr>
        <w:t xml:space="preserve"> Natalya </w:t>
      </w:r>
      <w:proofErr w:type="spellStart"/>
      <w:r w:rsidRPr="00EC472A">
        <w:rPr>
          <w:b/>
          <w:bCs/>
          <w:sz w:val="28"/>
          <w:szCs w:val="28"/>
          <w:lang w:val="en-US"/>
        </w:rPr>
        <w:t>Halilovna</w:t>
      </w:r>
      <w:proofErr w:type="spellEnd"/>
    </w:p>
    <w:p w:rsidR="00AC5B56" w:rsidRPr="00EC472A" w:rsidRDefault="00AC5B56" w:rsidP="00AC5B56">
      <w:pPr>
        <w:pStyle w:val="Default"/>
        <w:spacing w:line="360" w:lineRule="auto"/>
        <w:rPr>
          <w:bCs/>
          <w:sz w:val="28"/>
          <w:szCs w:val="28"/>
          <w:lang w:val="en-US"/>
        </w:rPr>
      </w:pPr>
      <w:proofErr w:type="gramStart"/>
      <w:r w:rsidRPr="00EC472A">
        <w:rPr>
          <w:bCs/>
          <w:sz w:val="28"/>
          <w:szCs w:val="28"/>
          <w:lang w:val="en-US"/>
        </w:rPr>
        <w:t>candidate</w:t>
      </w:r>
      <w:proofErr w:type="gramEnd"/>
      <w:r w:rsidRPr="00EC472A">
        <w:rPr>
          <w:bCs/>
          <w:sz w:val="28"/>
          <w:szCs w:val="28"/>
          <w:lang w:val="en-US"/>
        </w:rPr>
        <w:t xml:space="preserve"> of sociological sciences, associate professor</w:t>
      </w:r>
    </w:p>
    <w:p w:rsidR="00AC5B56" w:rsidRPr="00EC472A" w:rsidRDefault="00AC5B56" w:rsidP="00AC5B56">
      <w:pPr>
        <w:pStyle w:val="Default"/>
        <w:spacing w:line="360" w:lineRule="auto"/>
        <w:rPr>
          <w:bCs/>
          <w:sz w:val="28"/>
          <w:szCs w:val="28"/>
          <w:lang w:val="en-US"/>
        </w:rPr>
      </w:pPr>
      <w:r w:rsidRPr="00EC472A">
        <w:rPr>
          <w:bCs/>
          <w:sz w:val="28"/>
          <w:szCs w:val="28"/>
          <w:lang w:val="en-US"/>
        </w:rPr>
        <w:t xml:space="preserve">Institute of sociology and regional studies </w:t>
      </w:r>
    </w:p>
    <w:p w:rsidR="00AC5B56" w:rsidRPr="00F33BFE" w:rsidRDefault="00AC5B56" w:rsidP="00AC5B56">
      <w:pPr>
        <w:pStyle w:val="Default"/>
        <w:spacing w:line="360" w:lineRule="auto"/>
        <w:rPr>
          <w:bCs/>
          <w:sz w:val="28"/>
          <w:szCs w:val="28"/>
          <w:lang w:val="en-US"/>
        </w:rPr>
      </w:pPr>
      <w:r w:rsidRPr="00EC472A">
        <w:rPr>
          <w:bCs/>
          <w:sz w:val="28"/>
          <w:szCs w:val="28"/>
          <w:lang w:val="en-US"/>
        </w:rPr>
        <w:t>Southern Federal University</w:t>
      </w:r>
    </w:p>
    <w:p w:rsidR="00AC5B56" w:rsidRPr="005669B4" w:rsidRDefault="00AC5B56" w:rsidP="00AC5B56">
      <w:pPr>
        <w:pStyle w:val="Default"/>
        <w:spacing w:line="360" w:lineRule="auto"/>
        <w:rPr>
          <w:sz w:val="28"/>
          <w:szCs w:val="28"/>
          <w:lang w:val="en-US"/>
        </w:rPr>
      </w:pPr>
      <w:hyperlink r:id="rId11" w:history="1">
        <w:r w:rsidRPr="00EC472A">
          <w:rPr>
            <w:rStyle w:val="a4"/>
            <w:sz w:val="28"/>
            <w:szCs w:val="28"/>
            <w:lang w:val="en-US"/>
          </w:rPr>
          <w:t>gafiatulina@yandex.ru</w:t>
        </w:r>
      </w:hyperlink>
      <w:r w:rsidRPr="0097799C">
        <w:rPr>
          <w:sz w:val="28"/>
          <w:szCs w:val="28"/>
          <w:lang w:val="en-US"/>
        </w:rPr>
        <w:t xml:space="preserve"> </w:t>
      </w:r>
    </w:p>
    <w:p w:rsidR="00CD34C6" w:rsidRPr="0050482D" w:rsidRDefault="00CD34C6" w:rsidP="00CD34C6">
      <w:pPr>
        <w:pStyle w:val="Default"/>
        <w:spacing w:line="360" w:lineRule="auto"/>
        <w:rPr>
          <w:b/>
          <w:color w:val="000000" w:themeColor="text1"/>
          <w:sz w:val="28"/>
          <w:szCs w:val="28"/>
        </w:rPr>
      </w:pPr>
      <w:proofErr w:type="spellStart"/>
      <w:r w:rsidRPr="0050482D">
        <w:rPr>
          <w:b/>
          <w:color w:val="000000" w:themeColor="text1"/>
          <w:sz w:val="28"/>
          <w:szCs w:val="28"/>
          <w:lang w:val="en-US"/>
        </w:rPr>
        <w:t>Vakyluk</w:t>
      </w:r>
      <w:proofErr w:type="spellEnd"/>
      <w:r w:rsidRPr="0050482D">
        <w:rPr>
          <w:b/>
          <w:color w:val="000000" w:themeColor="text1"/>
          <w:sz w:val="28"/>
          <w:szCs w:val="28"/>
          <w:lang w:val="en-US"/>
        </w:rPr>
        <w:t xml:space="preserve"> Anna</w:t>
      </w:r>
      <w:r w:rsidRPr="0050482D">
        <w:rPr>
          <w:b/>
          <w:color w:val="000000" w:themeColor="text1"/>
          <w:sz w:val="28"/>
          <w:szCs w:val="28"/>
        </w:rPr>
        <w:t xml:space="preserve"> </w:t>
      </w:r>
      <w:r w:rsidR="00F55200" w:rsidRPr="0050482D">
        <w:rPr>
          <w:b/>
          <w:color w:val="000000" w:themeColor="text1"/>
          <w:sz w:val="28"/>
          <w:szCs w:val="28"/>
        </w:rPr>
        <w:t>Anatolyevna</w:t>
      </w:r>
    </w:p>
    <w:p w:rsidR="00CD34C6" w:rsidRPr="0050482D" w:rsidRDefault="00CD34C6" w:rsidP="00CD34C6">
      <w:pPr>
        <w:pStyle w:val="Default"/>
        <w:spacing w:line="360" w:lineRule="auto"/>
        <w:rPr>
          <w:color w:val="000000" w:themeColor="text1"/>
          <w:sz w:val="28"/>
          <w:szCs w:val="28"/>
          <w:shd w:val="clear" w:color="auto" w:fill="FFFFFF"/>
          <w:lang w:val="en-US"/>
        </w:rPr>
      </w:pPr>
      <w:proofErr w:type="gramStart"/>
      <w:r w:rsidRPr="0050482D">
        <w:rPr>
          <w:color w:val="000000" w:themeColor="text1"/>
          <w:sz w:val="28"/>
          <w:szCs w:val="28"/>
          <w:shd w:val="clear" w:color="auto" w:fill="FFFFFF"/>
          <w:lang w:val="en-US"/>
        </w:rPr>
        <w:t>student</w:t>
      </w:r>
      <w:proofErr w:type="gramEnd"/>
      <w:r w:rsidRPr="0050482D">
        <w:rPr>
          <w:color w:val="000000" w:themeColor="text1"/>
          <w:sz w:val="28"/>
          <w:szCs w:val="28"/>
          <w:shd w:val="clear" w:color="auto" w:fill="FFFFFF"/>
          <w:lang w:val="en-US"/>
        </w:rPr>
        <w:t xml:space="preserve"> of Don state technical University</w:t>
      </w:r>
    </w:p>
    <w:p w:rsidR="00CD34C6" w:rsidRPr="0050482D" w:rsidRDefault="00AC5B56" w:rsidP="00CD34C6">
      <w:pPr>
        <w:pStyle w:val="Default"/>
        <w:spacing w:line="360" w:lineRule="auto"/>
        <w:rPr>
          <w:color w:val="000000" w:themeColor="text1"/>
          <w:sz w:val="28"/>
          <w:szCs w:val="28"/>
          <w:shd w:val="clear" w:color="auto" w:fill="FFFFFF"/>
          <w:lang w:val="en-US"/>
        </w:rPr>
      </w:pPr>
      <w:hyperlink r:id="rId12" w:history="1">
        <w:r w:rsidR="00CD34C6" w:rsidRPr="0050482D">
          <w:rPr>
            <w:rStyle w:val="a4"/>
            <w:color w:val="000000" w:themeColor="text1"/>
            <w:sz w:val="28"/>
            <w:szCs w:val="28"/>
            <w:lang w:val="en-US"/>
          </w:rPr>
          <w:t>50206@mail.ru</w:t>
        </w:r>
      </w:hyperlink>
    </w:p>
    <w:p w:rsidR="00970B6D" w:rsidRPr="0050482D" w:rsidRDefault="00970B6D" w:rsidP="00CD34C6">
      <w:pPr>
        <w:pStyle w:val="Default"/>
        <w:spacing w:line="360" w:lineRule="auto"/>
        <w:rPr>
          <w:b/>
          <w:color w:val="000000" w:themeColor="text1"/>
          <w:sz w:val="28"/>
          <w:szCs w:val="28"/>
          <w:shd w:val="clear" w:color="auto" w:fill="FFFFFF"/>
          <w:lang w:val="en-US"/>
        </w:rPr>
      </w:pPr>
      <w:proofErr w:type="spellStart"/>
      <w:r w:rsidRPr="0050482D">
        <w:rPr>
          <w:b/>
          <w:color w:val="000000" w:themeColor="text1"/>
          <w:sz w:val="28"/>
          <w:szCs w:val="28"/>
          <w:shd w:val="clear" w:color="auto" w:fill="FFFFFF"/>
          <w:lang w:val="en-US"/>
        </w:rPr>
        <w:t>Fedorenko</w:t>
      </w:r>
      <w:proofErr w:type="spellEnd"/>
      <w:r w:rsidRPr="0050482D">
        <w:rPr>
          <w:b/>
          <w:color w:val="000000" w:themeColor="text1"/>
          <w:sz w:val="28"/>
          <w:szCs w:val="28"/>
          <w:shd w:val="clear" w:color="auto" w:fill="FFFFFF"/>
          <w:lang w:val="en-US"/>
        </w:rPr>
        <w:t xml:space="preserve"> </w:t>
      </w:r>
      <w:proofErr w:type="spellStart"/>
      <w:r w:rsidR="000A774C" w:rsidRPr="0050482D">
        <w:rPr>
          <w:b/>
          <w:color w:val="000000" w:themeColor="text1"/>
          <w:sz w:val="28"/>
          <w:szCs w:val="28"/>
          <w:shd w:val="clear" w:color="auto" w:fill="FFFFFF"/>
          <w:lang w:val="en-US"/>
        </w:rPr>
        <w:t>Ell</w:t>
      </w:r>
      <w:r w:rsidRPr="0050482D">
        <w:rPr>
          <w:b/>
          <w:color w:val="000000" w:themeColor="text1"/>
          <w:sz w:val="28"/>
          <w:szCs w:val="28"/>
          <w:shd w:val="clear" w:color="auto" w:fill="FFFFFF"/>
          <w:lang w:val="en-US"/>
        </w:rPr>
        <w:t>ina</w:t>
      </w:r>
      <w:proofErr w:type="spellEnd"/>
      <w:r w:rsidR="00CD34C6" w:rsidRPr="0050482D">
        <w:rPr>
          <w:b/>
          <w:color w:val="000000" w:themeColor="text1"/>
          <w:sz w:val="28"/>
          <w:szCs w:val="28"/>
          <w:shd w:val="clear" w:color="auto" w:fill="FFFFFF"/>
          <w:lang w:val="en-US"/>
        </w:rPr>
        <w:t xml:space="preserve"> </w:t>
      </w:r>
      <w:r w:rsidR="00F55200" w:rsidRPr="0050482D">
        <w:rPr>
          <w:b/>
          <w:color w:val="000000" w:themeColor="text1"/>
          <w:sz w:val="28"/>
          <w:szCs w:val="28"/>
          <w:shd w:val="clear" w:color="auto" w:fill="FFFFFF"/>
          <w:lang w:val="en-US"/>
        </w:rPr>
        <w:t>E</w:t>
      </w:r>
      <w:proofErr w:type="spellStart"/>
      <w:r w:rsidR="00F55200" w:rsidRPr="0050482D">
        <w:rPr>
          <w:b/>
          <w:color w:val="000000" w:themeColor="text1"/>
          <w:sz w:val="28"/>
          <w:szCs w:val="28"/>
          <w:shd w:val="clear" w:color="auto" w:fill="FFFFFF"/>
        </w:rPr>
        <w:t>duardovna</w:t>
      </w:r>
      <w:proofErr w:type="spellEnd"/>
    </w:p>
    <w:p w:rsidR="00970B6D" w:rsidRPr="0050482D" w:rsidRDefault="00970B6D" w:rsidP="00CD34C6">
      <w:pPr>
        <w:pStyle w:val="Default"/>
        <w:spacing w:line="360" w:lineRule="auto"/>
        <w:rPr>
          <w:color w:val="000000" w:themeColor="text1"/>
          <w:sz w:val="28"/>
          <w:szCs w:val="28"/>
          <w:shd w:val="clear" w:color="auto" w:fill="FFFFFF"/>
          <w:lang w:val="en-US"/>
        </w:rPr>
      </w:pPr>
      <w:proofErr w:type="gramStart"/>
      <w:r w:rsidRPr="0050482D">
        <w:rPr>
          <w:color w:val="000000" w:themeColor="text1"/>
          <w:sz w:val="28"/>
          <w:szCs w:val="28"/>
          <w:shd w:val="clear" w:color="auto" w:fill="FFFFFF"/>
          <w:lang w:val="en-US"/>
        </w:rPr>
        <w:t>a</w:t>
      </w:r>
      <w:proofErr w:type="gramEnd"/>
      <w:r w:rsidRPr="0050482D">
        <w:rPr>
          <w:color w:val="000000" w:themeColor="text1"/>
          <w:sz w:val="28"/>
          <w:szCs w:val="28"/>
          <w:shd w:val="clear" w:color="auto" w:fill="FFFFFF"/>
          <w:lang w:val="en-US"/>
        </w:rPr>
        <w:t xml:space="preserve"> student of Don state technical University</w:t>
      </w:r>
    </w:p>
    <w:p w:rsidR="0033599E" w:rsidRPr="0050482D" w:rsidRDefault="00AC5B56" w:rsidP="00CD34C6">
      <w:pPr>
        <w:pStyle w:val="Default"/>
        <w:spacing w:line="360" w:lineRule="auto"/>
        <w:rPr>
          <w:color w:val="000000" w:themeColor="text1"/>
          <w:sz w:val="28"/>
          <w:szCs w:val="28"/>
        </w:rPr>
      </w:pPr>
      <w:hyperlink r:id="rId13" w:history="1">
        <w:r w:rsidR="00970B6D" w:rsidRPr="0050482D">
          <w:rPr>
            <w:rStyle w:val="a4"/>
            <w:color w:val="000000" w:themeColor="text1"/>
            <w:sz w:val="28"/>
            <w:szCs w:val="28"/>
          </w:rPr>
          <w:t>50206@</w:t>
        </w:r>
        <w:r w:rsidR="00970B6D" w:rsidRPr="0050482D">
          <w:rPr>
            <w:rStyle w:val="a4"/>
            <w:color w:val="000000" w:themeColor="text1"/>
            <w:sz w:val="28"/>
            <w:szCs w:val="28"/>
            <w:lang w:val="en-US"/>
          </w:rPr>
          <w:t>mail</w:t>
        </w:r>
        <w:r w:rsidR="00970B6D" w:rsidRPr="0050482D">
          <w:rPr>
            <w:rStyle w:val="a4"/>
            <w:color w:val="000000" w:themeColor="text1"/>
            <w:sz w:val="28"/>
            <w:szCs w:val="28"/>
          </w:rPr>
          <w:t>.</w:t>
        </w:r>
        <w:proofErr w:type="spellStart"/>
        <w:r w:rsidR="00970B6D" w:rsidRPr="0050482D">
          <w:rPr>
            <w:rStyle w:val="a4"/>
            <w:color w:val="000000" w:themeColor="text1"/>
            <w:sz w:val="28"/>
            <w:szCs w:val="28"/>
            <w:lang w:val="en-US"/>
          </w:rPr>
          <w:t>ru</w:t>
        </w:r>
        <w:proofErr w:type="spellEnd"/>
      </w:hyperlink>
    </w:p>
    <w:p w:rsidR="00970B6D" w:rsidRPr="0050482D" w:rsidRDefault="00970B6D" w:rsidP="00CD34C6">
      <w:pPr>
        <w:pStyle w:val="Default"/>
        <w:spacing w:line="360" w:lineRule="auto"/>
        <w:ind w:firstLine="709"/>
        <w:rPr>
          <w:b/>
          <w:color w:val="000000" w:themeColor="text1"/>
          <w:sz w:val="28"/>
          <w:szCs w:val="28"/>
        </w:rPr>
      </w:pPr>
    </w:p>
    <w:p w:rsidR="00CD34C6" w:rsidRPr="0050482D" w:rsidRDefault="00CD34C6" w:rsidP="00CD34C6">
      <w:pPr>
        <w:pStyle w:val="Default"/>
        <w:spacing w:line="360" w:lineRule="auto"/>
        <w:jc w:val="center"/>
        <w:rPr>
          <w:b/>
          <w:color w:val="000000" w:themeColor="text1"/>
          <w:sz w:val="28"/>
          <w:szCs w:val="28"/>
        </w:rPr>
      </w:pPr>
      <w:r w:rsidRPr="0050482D">
        <w:rPr>
          <w:b/>
          <w:color w:val="000000" w:themeColor="text1"/>
          <w:sz w:val="28"/>
          <w:szCs w:val="28"/>
        </w:rPr>
        <w:t>ИНФОРМАЦИОННО-КОММУНИКАЦИОННЫЕ ТЕХНОЛОГИИ И ИХ РОЛЬ В ПРОГНОЗИРОВАНИИ СОЦИАЛЬНЫХ КОНФЛИКТОВ</w:t>
      </w:r>
    </w:p>
    <w:p w:rsidR="00BC7E91" w:rsidRPr="0050482D" w:rsidRDefault="00BC7E91" w:rsidP="00CD34C6">
      <w:pPr>
        <w:spacing w:line="360" w:lineRule="auto"/>
        <w:ind w:firstLine="709"/>
        <w:jc w:val="center"/>
        <w:rPr>
          <w:rFonts w:ascii="Times New Roman" w:hAnsi="Times New Roman"/>
          <w:b/>
          <w:color w:val="000000" w:themeColor="text1"/>
          <w:sz w:val="28"/>
          <w:szCs w:val="28"/>
        </w:rPr>
      </w:pPr>
    </w:p>
    <w:p w:rsidR="003B10C3" w:rsidRPr="0050482D" w:rsidRDefault="00CD34C6" w:rsidP="00CD34C6">
      <w:pPr>
        <w:spacing w:line="360" w:lineRule="auto"/>
        <w:jc w:val="center"/>
        <w:rPr>
          <w:rFonts w:ascii="Times New Roman" w:hAnsi="Times New Roman"/>
          <w:b/>
          <w:color w:val="000000" w:themeColor="text1"/>
          <w:sz w:val="28"/>
          <w:szCs w:val="28"/>
          <w:shd w:val="clear" w:color="auto" w:fill="FFFFFF"/>
          <w:lang w:val="en-US"/>
        </w:rPr>
      </w:pPr>
      <w:r w:rsidRPr="0050482D">
        <w:rPr>
          <w:rFonts w:ascii="Times New Roman" w:hAnsi="Times New Roman"/>
          <w:b/>
          <w:color w:val="000000" w:themeColor="text1"/>
          <w:sz w:val="28"/>
          <w:szCs w:val="28"/>
          <w:shd w:val="clear" w:color="auto" w:fill="FFFFFF"/>
          <w:lang w:val="en-US"/>
        </w:rPr>
        <w:lastRenderedPageBreak/>
        <w:t>INFORMATION AND COMMUNICATION TECHNOLOGIES AND THEIR ROLE IN FORECASTING OF THE SOCIAL CONFLICTS</w:t>
      </w:r>
    </w:p>
    <w:p w:rsidR="000D61AE" w:rsidRPr="000D61AE" w:rsidRDefault="000D61AE" w:rsidP="00CD34C6">
      <w:pPr>
        <w:spacing w:line="360" w:lineRule="auto"/>
        <w:ind w:firstLine="709"/>
        <w:jc w:val="both"/>
        <w:rPr>
          <w:rFonts w:ascii="Times New Roman" w:hAnsi="Times New Roman"/>
          <w:b/>
          <w:i/>
          <w:color w:val="000000" w:themeColor="text1"/>
          <w:sz w:val="28"/>
          <w:szCs w:val="28"/>
          <w:lang w:val="en-US"/>
        </w:rPr>
      </w:pPr>
    </w:p>
    <w:p w:rsidR="0033599E" w:rsidRPr="0050482D" w:rsidRDefault="003B10C3" w:rsidP="00CD34C6">
      <w:pPr>
        <w:spacing w:line="360" w:lineRule="auto"/>
        <w:ind w:firstLine="709"/>
        <w:jc w:val="both"/>
        <w:rPr>
          <w:rFonts w:ascii="Times New Roman" w:hAnsi="Times New Roman"/>
          <w:i/>
          <w:color w:val="000000" w:themeColor="text1"/>
          <w:sz w:val="28"/>
          <w:szCs w:val="28"/>
        </w:rPr>
      </w:pPr>
      <w:r w:rsidRPr="0050482D">
        <w:rPr>
          <w:rFonts w:ascii="Times New Roman" w:hAnsi="Times New Roman"/>
          <w:b/>
          <w:i/>
          <w:color w:val="000000" w:themeColor="text1"/>
          <w:sz w:val="28"/>
          <w:szCs w:val="28"/>
        </w:rPr>
        <w:t>Аннотация.</w:t>
      </w:r>
      <w:r w:rsidRPr="0050482D">
        <w:rPr>
          <w:rFonts w:ascii="Times New Roman" w:hAnsi="Times New Roman"/>
          <w:i/>
          <w:color w:val="000000" w:themeColor="text1"/>
          <w:sz w:val="28"/>
          <w:szCs w:val="28"/>
        </w:rPr>
        <w:t xml:space="preserve"> </w:t>
      </w:r>
      <w:r w:rsidR="0033599E" w:rsidRPr="0050482D">
        <w:rPr>
          <w:rFonts w:ascii="Times New Roman" w:hAnsi="Times New Roman"/>
          <w:i/>
          <w:color w:val="000000" w:themeColor="text1"/>
          <w:sz w:val="28"/>
          <w:szCs w:val="28"/>
        </w:rPr>
        <w:t>Данная статья посвящена рассмотрению новейших информационно-коммуникационных технологий в прогнозировании социальных конфликтов. В настоящее время существует угроза возникновения серьезных социальных конфликтов на Кавказе, и в настоящий момент актуален вопрос моментального их предупреждения и оповещения населения.</w:t>
      </w:r>
      <w:r w:rsidRPr="0050482D">
        <w:rPr>
          <w:rFonts w:ascii="Times New Roman" w:hAnsi="Times New Roman"/>
          <w:i/>
          <w:color w:val="000000" w:themeColor="text1"/>
          <w:sz w:val="28"/>
          <w:szCs w:val="28"/>
        </w:rPr>
        <w:t xml:space="preserve"> </w:t>
      </w:r>
      <w:r w:rsidR="0033599E" w:rsidRPr="0050482D">
        <w:rPr>
          <w:rFonts w:ascii="Times New Roman" w:hAnsi="Times New Roman"/>
          <w:i/>
          <w:color w:val="000000" w:themeColor="text1"/>
          <w:sz w:val="28"/>
          <w:szCs w:val="28"/>
        </w:rPr>
        <w:t xml:space="preserve">Повсеместное внедрение компьютерных технологий позволяет решать многие </w:t>
      </w:r>
      <w:r w:rsidR="00D774A8" w:rsidRPr="0050482D">
        <w:rPr>
          <w:rFonts w:ascii="Times New Roman" w:hAnsi="Times New Roman"/>
          <w:i/>
          <w:color w:val="000000" w:themeColor="text1"/>
          <w:sz w:val="28"/>
          <w:szCs w:val="28"/>
        </w:rPr>
        <w:t>проблемы,</w:t>
      </w:r>
      <w:r w:rsidR="0033599E" w:rsidRPr="0050482D">
        <w:rPr>
          <w:rFonts w:ascii="Times New Roman" w:hAnsi="Times New Roman"/>
          <w:i/>
          <w:color w:val="000000" w:themeColor="text1"/>
          <w:sz w:val="28"/>
          <w:szCs w:val="28"/>
        </w:rPr>
        <w:t xml:space="preserve"> статья освещает одни из самых современных компьютерных методик и технологий по анализу и прогнозированию конфликтов, предупреждению населения о готовящемся или совершенном конфликте.</w:t>
      </w:r>
    </w:p>
    <w:p w:rsidR="003B10C3" w:rsidRPr="0050482D" w:rsidRDefault="0033599E" w:rsidP="00CD34C6">
      <w:pPr>
        <w:spacing w:line="360" w:lineRule="auto"/>
        <w:ind w:firstLine="709"/>
        <w:jc w:val="both"/>
        <w:rPr>
          <w:rFonts w:ascii="Times New Roman" w:hAnsi="Times New Roman"/>
          <w:i/>
          <w:color w:val="000000" w:themeColor="text1"/>
          <w:sz w:val="28"/>
          <w:szCs w:val="28"/>
        </w:rPr>
      </w:pPr>
      <w:r w:rsidRPr="0050482D">
        <w:rPr>
          <w:rFonts w:ascii="Times New Roman" w:hAnsi="Times New Roman"/>
          <w:b/>
          <w:i/>
          <w:color w:val="000000" w:themeColor="text1"/>
          <w:sz w:val="28"/>
          <w:szCs w:val="28"/>
        </w:rPr>
        <w:t>Ключевые слова:</w:t>
      </w:r>
      <w:r w:rsidRPr="0050482D">
        <w:rPr>
          <w:rFonts w:ascii="Times New Roman" w:hAnsi="Times New Roman"/>
          <w:i/>
          <w:color w:val="000000" w:themeColor="text1"/>
          <w:sz w:val="28"/>
          <w:szCs w:val="28"/>
        </w:rPr>
        <w:t xml:space="preserve"> информационно-коммуникационные технологии, прогнозирование социальн</w:t>
      </w:r>
      <w:r w:rsidR="003B10C3" w:rsidRPr="0050482D">
        <w:rPr>
          <w:rFonts w:ascii="Times New Roman" w:hAnsi="Times New Roman"/>
          <w:i/>
          <w:color w:val="000000" w:themeColor="text1"/>
          <w:sz w:val="28"/>
          <w:szCs w:val="28"/>
        </w:rPr>
        <w:t>ых конфликтов, компьютеризация.</w:t>
      </w:r>
    </w:p>
    <w:p w:rsidR="0033599E" w:rsidRPr="0050482D" w:rsidRDefault="00CD34C6" w:rsidP="00CD34C6">
      <w:pPr>
        <w:spacing w:line="360" w:lineRule="auto"/>
        <w:ind w:firstLine="709"/>
        <w:jc w:val="both"/>
        <w:rPr>
          <w:rFonts w:ascii="Times New Roman" w:hAnsi="Times New Roman"/>
          <w:i/>
          <w:color w:val="000000" w:themeColor="text1"/>
          <w:sz w:val="28"/>
          <w:szCs w:val="28"/>
          <w:lang w:val="en-US"/>
        </w:rPr>
      </w:pPr>
      <w:proofErr w:type="gramStart"/>
      <w:r w:rsidRPr="0050482D">
        <w:rPr>
          <w:rFonts w:ascii="Times New Roman" w:hAnsi="Times New Roman"/>
          <w:b/>
          <w:bCs/>
          <w:i/>
          <w:color w:val="000000" w:themeColor="text1"/>
          <w:sz w:val="28"/>
          <w:szCs w:val="28"/>
          <w:lang w:val="en-US"/>
        </w:rPr>
        <w:t>Annotation</w:t>
      </w:r>
      <w:r w:rsidR="003B10C3" w:rsidRPr="0050482D">
        <w:rPr>
          <w:rFonts w:ascii="Times New Roman" w:hAnsi="Times New Roman"/>
          <w:b/>
          <w:bCs/>
          <w:i/>
          <w:color w:val="000000" w:themeColor="text1"/>
          <w:sz w:val="28"/>
          <w:szCs w:val="28"/>
          <w:lang w:val="en-US"/>
        </w:rPr>
        <w:t>.</w:t>
      </w:r>
      <w:proofErr w:type="gramEnd"/>
      <w:r w:rsidR="003B10C3" w:rsidRPr="0050482D">
        <w:rPr>
          <w:rFonts w:ascii="Times New Roman" w:hAnsi="Times New Roman"/>
          <w:b/>
          <w:bCs/>
          <w:i/>
          <w:color w:val="000000" w:themeColor="text1"/>
          <w:sz w:val="28"/>
          <w:szCs w:val="28"/>
          <w:lang w:val="en-US"/>
        </w:rPr>
        <w:t xml:space="preserve"> </w:t>
      </w:r>
      <w:r w:rsidR="0033599E" w:rsidRPr="0050482D">
        <w:rPr>
          <w:rFonts w:ascii="Times New Roman" w:hAnsi="Times New Roman"/>
          <w:i/>
          <w:color w:val="000000" w:themeColor="text1"/>
          <w:sz w:val="28"/>
          <w:szCs w:val="28"/>
          <w:lang w:val="en-US"/>
        </w:rPr>
        <w:t>This article is devoted to the latest information and communication technologies in the prediction of social conflicts. Currently there is a threat of serious social conflicts in the Caucasus, and there is currently topical issue to warn it instantly and to alert the population. The widespread introduction of computer technology can solve many problems, and article highlights some of the most modern computer techniques and technologies of the analysis and prediction of conflict, public warning about the impending conflict or committed.</w:t>
      </w:r>
    </w:p>
    <w:p w:rsidR="0033599E" w:rsidRPr="0050482D" w:rsidRDefault="00CD34C6" w:rsidP="00CD34C6">
      <w:pPr>
        <w:spacing w:line="360" w:lineRule="auto"/>
        <w:ind w:firstLine="709"/>
        <w:jc w:val="both"/>
        <w:rPr>
          <w:rFonts w:ascii="Times New Roman" w:hAnsi="Times New Roman"/>
          <w:i/>
          <w:color w:val="000000" w:themeColor="text1"/>
          <w:sz w:val="28"/>
          <w:szCs w:val="28"/>
          <w:lang w:val="en-US"/>
        </w:rPr>
      </w:pPr>
      <w:r w:rsidRPr="0050482D">
        <w:rPr>
          <w:rFonts w:ascii="Times New Roman" w:hAnsi="Times New Roman"/>
          <w:b/>
          <w:i/>
          <w:color w:val="000000" w:themeColor="text1"/>
          <w:sz w:val="28"/>
          <w:szCs w:val="28"/>
          <w:lang w:val="en-US"/>
        </w:rPr>
        <w:t>Key</w:t>
      </w:r>
      <w:r w:rsidR="0033599E" w:rsidRPr="0050482D">
        <w:rPr>
          <w:rFonts w:ascii="Times New Roman" w:hAnsi="Times New Roman"/>
          <w:b/>
          <w:i/>
          <w:color w:val="000000" w:themeColor="text1"/>
          <w:sz w:val="28"/>
          <w:szCs w:val="28"/>
          <w:lang w:val="en-US"/>
        </w:rPr>
        <w:t>words:</w:t>
      </w:r>
      <w:r w:rsidR="0033599E" w:rsidRPr="0050482D">
        <w:rPr>
          <w:rFonts w:ascii="Times New Roman" w:hAnsi="Times New Roman"/>
          <w:i/>
          <w:color w:val="000000" w:themeColor="text1"/>
          <w:sz w:val="28"/>
          <w:szCs w:val="28"/>
          <w:lang w:val="en-US"/>
        </w:rPr>
        <w:t xml:space="preserve"> information and communication technologies, prediction of soc</w:t>
      </w:r>
      <w:r w:rsidR="003B10C3" w:rsidRPr="0050482D">
        <w:rPr>
          <w:rFonts w:ascii="Times New Roman" w:hAnsi="Times New Roman"/>
          <w:i/>
          <w:color w:val="000000" w:themeColor="text1"/>
          <w:sz w:val="28"/>
          <w:szCs w:val="28"/>
          <w:lang w:val="en-US"/>
        </w:rPr>
        <w:t>ial conflicts, computerization.</w:t>
      </w:r>
    </w:p>
    <w:p w:rsidR="0033599E" w:rsidRPr="0050482D" w:rsidRDefault="0033599E" w:rsidP="00CD34C6">
      <w:pPr>
        <w:spacing w:line="360" w:lineRule="auto"/>
        <w:ind w:firstLine="709"/>
        <w:jc w:val="both"/>
        <w:rPr>
          <w:rFonts w:ascii="Times New Roman" w:hAnsi="Times New Roman"/>
          <w:color w:val="000000" w:themeColor="text1"/>
          <w:sz w:val="28"/>
          <w:szCs w:val="28"/>
          <w:lang w:val="en-US"/>
        </w:rPr>
      </w:pP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Одно</w:t>
      </w:r>
      <w:r w:rsidR="003B10C3" w:rsidRPr="0050482D">
        <w:rPr>
          <w:rFonts w:ascii="Times New Roman" w:hAnsi="Times New Roman"/>
          <w:color w:val="000000" w:themeColor="text1"/>
          <w:sz w:val="28"/>
          <w:szCs w:val="28"/>
        </w:rPr>
        <w:t xml:space="preserve">й из актуальных проблем во всем мире </w:t>
      </w:r>
      <w:r w:rsidRPr="0050482D">
        <w:rPr>
          <w:rFonts w:ascii="Times New Roman" w:hAnsi="Times New Roman"/>
          <w:color w:val="000000" w:themeColor="text1"/>
          <w:sz w:val="28"/>
          <w:szCs w:val="28"/>
        </w:rPr>
        <w:t xml:space="preserve">является проблема прогнозирования, реагирования и предотвращения конфликтов различного рода, будь то конфликты на национальной почве, религиозной и т.п. </w:t>
      </w:r>
      <w:r w:rsidRPr="0050482D">
        <w:rPr>
          <w:rFonts w:ascii="Times New Roman" w:hAnsi="Times New Roman"/>
          <w:color w:val="000000" w:themeColor="text1"/>
          <w:sz w:val="28"/>
          <w:szCs w:val="28"/>
        </w:rPr>
        <w:lastRenderedPageBreak/>
        <w:t>Действительно, сегодня социально-политические процессы стремятся предвидеть, предсказать, предвосхитить, предугадать, спрогнозировать и т.д. Но будущее можно также планировать, программировать, проектировать; по отношению к будущему можно ставить цели и принимать решения</w:t>
      </w:r>
      <w:r w:rsidR="003B10C3" w:rsidRPr="0050482D">
        <w:rPr>
          <w:rFonts w:ascii="Times New Roman" w:hAnsi="Times New Roman"/>
          <w:color w:val="000000" w:themeColor="text1"/>
          <w:sz w:val="28"/>
          <w:szCs w:val="28"/>
        </w:rPr>
        <w:t xml:space="preserve"> [1]</w:t>
      </w:r>
      <w:r w:rsidRPr="0050482D">
        <w:rPr>
          <w:rFonts w:ascii="Times New Roman" w:hAnsi="Times New Roman"/>
          <w:color w:val="000000" w:themeColor="text1"/>
          <w:sz w:val="28"/>
          <w:szCs w:val="28"/>
        </w:rPr>
        <w:t>.</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Типология прогнозов социальных конфликтов может строиться по различным критериям в зависимости от целей, задач, объектов, предметов, проблем, характера, периода упреждения, методов, организации прогнозирования и т.д. Основополагающим является про</w:t>
      </w:r>
      <w:r w:rsidR="00E6302F" w:rsidRPr="0050482D">
        <w:rPr>
          <w:rFonts w:ascii="Times New Roman" w:hAnsi="Times New Roman"/>
          <w:color w:val="000000" w:themeColor="text1"/>
          <w:sz w:val="28"/>
          <w:szCs w:val="28"/>
        </w:rPr>
        <w:t>блемно-целевой критерий -</w:t>
      </w:r>
      <w:r w:rsidRPr="0050482D">
        <w:rPr>
          <w:rFonts w:ascii="Times New Roman" w:hAnsi="Times New Roman"/>
          <w:color w:val="000000" w:themeColor="text1"/>
          <w:sz w:val="28"/>
          <w:szCs w:val="28"/>
        </w:rPr>
        <w:t xml:space="preserve"> для чего разрабатывается прогноз? </w:t>
      </w:r>
      <w:proofErr w:type="gramStart"/>
      <w:r w:rsidRPr="0050482D">
        <w:rPr>
          <w:rFonts w:ascii="Times New Roman" w:hAnsi="Times New Roman"/>
          <w:color w:val="000000" w:themeColor="text1"/>
          <w:sz w:val="28"/>
          <w:szCs w:val="28"/>
        </w:rPr>
        <w:t>Соответственно различают два типа прогнозов: поисковые (их называли прежде исследовательскими, изыскательскими, трендовыми, генетическими и т.п.) и нормативные (их называли программными, целевыми).</w:t>
      </w:r>
      <w:proofErr w:type="gramEnd"/>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Поисковый прогноз в сфере социальных конфликтов – определение возможных деструктивных состояний конфликтных явлений в будущем. Имеется в виду условное продолжение в будущее тенденций развития изучаемого явления в прошлом и настоящем, абстрагируясь от возможных решений, действия, на основе которых способны радикально изменить тенденции, вызвать в ряде случаев самоосуществление или саморазрушение прогноза. Такой прогноз отвечает на вопрос: что вероятнее всего произойдет при условии сохранения существующих тенденций?</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Нормативный прогноз в сфере социальных конфликтов – определение путей и сроков достижения возможных состояний конфликтных явлений, принимаемых в качестве цели. Имеется в виду прогнозирование достижения желательных состояний на основе заранее заданных норм, идеалов, стимулов, целей. Т</w:t>
      </w:r>
      <w:r w:rsidR="00E6302F" w:rsidRPr="0050482D">
        <w:rPr>
          <w:rFonts w:ascii="Times New Roman" w:hAnsi="Times New Roman"/>
          <w:color w:val="000000" w:themeColor="text1"/>
          <w:sz w:val="28"/>
          <w:szCs w:val="28"/>
        </w:rPr>
        <w:t xml:space="preserve">акой прогноз отвечает на </w:t>
      </w:r>
      <w:proofErr w:type="gramStart"/>
      <w:r w:rsidR="00E6302F" w:rsidRPr="0050482D">
        <w:rPr>
          <w:rFonts w:ascii="Times New Roman" w:hAnsi="Times New Roman"/>
          <w:color w:val="000000" w:themeColor="text1"/>
          <w:sz w:val="28"/>
          <w:szCs w:val="28"/>
        </w:rPr>
        <w:t>вопрос</w:t>
      </w:r>
      <w:proofErr w:type="gramEnd"/>
      <w:r w:rsidR="00E6302F" w:rsidRPr="0050482D">
        <w:rPr>
          <w:rFonts w:ascii="Times New Roman" w:hAnsi="Times New Roman"/>
          <w:color w:val="000000" w:themeColor="text1"/>
          <w:sz w:val="28"/>
          <w:szCs w:val="28"/>
        </w:rPr>
        <w:t xml:space="preserve"> -</w:t>
      </w:r>
      <w:r w:rsidRPr="0050482D">
        <w:rPr>
          <w:rFonts w:ascii="Times New Roman" w:hAnsi="Times New Roman"/>
          <w:color w:val="000000" w:themeColor="text1"/>
          <w:sz w:val="28"/>
          <w:szCs w:val="28"/>
        </w:rPr>
        <w:t xml:space="preserve"> какими путями достичь желаемого?</w:t>
      </w:r>
    </w:p>
    <w:p w:rsidR="0033599E" w:rsidRPr="0050482D" w:rsidRDefault="00E6302F"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bCs/>
          <w:color w:val="000000" w:themeColor="text1"/>
          <w:sz w:val="28"/>
          <w:szCs w:val="28"/>
        </w:rPr>
        <w:t>Зададимся вопросом,</w:t>
      </w:r>
      <w:r w:rsidR="0033599E" w:rsidRPr="0050482D">
        <w:rPr>
          <w:rFonts w:ascii="Times New Roman" w:hAnsi="Times New Roman"/>
          <w:bCs/>
          <w:color w:val="000000" w:themeColor="text1"/>
          <w:sz w:val="28"/>
          <w:szCs w:val="28"/>
        </w:rPr>
        <w:t xml:space="preserve"> каков же инструментарий прогнозирования </w:t>
      </w:r>
      <w:r w:rsidR="0033599E" w:rsidRPr="0050482D">
        <w:rPr>
          <w:rFonts w:ascii="Times New Roman" w:hAnsi="Times New Roman"/>
          <w:color w:val="000000" w:themeColor="text1"/>
          <w:sz w:val="28"/>
          <w:szCs w:val="28"/>
        </w:rPr>
        <w:t>социальных конфликтов в мировом сообществе</w:t>
      </w:r>
      <w:r w:rsidR="0033599E" w:rsidRPr="0050482D">
        <w:rPr>
          <w:rFonts w:ascii="Times New Roman" w:hAnsi="Times New Roman"/>
          <w:bCs/>
          <w:color w:val="000000" w:themeColor="text1"/>
          <w:sz w:val="28"/>
          <w:szCs w:val="28"/>
        </w:rPr>
        <w:t xml:space="preserve">? </w:t>
      </w:r>
      <w:r w:rsidR="0033599E" w:rsidRPr="0050482D">
        <w:rPr>
          <w:rFonts w:ascii="Times New Roman" w:hAnsi="Times New Roman"/>
          <w:color w:val="000000" w:themeColor="text1"/>
          <w:sz w:val="28"/>
          <w:szCs w:val="28"/>
        </w:rPr>
        <w:t xml:space="preserve">В основе прогнозирования </w:t>
      </w:r>
      <w:r w:rsidR="0033599E" w:rsidRPr="0050482D">
        <w:rPr>
          <w:rFonts w:ascii="Times New Roman" w:hAnsi="Times New Roman"/>
          <w:color w:val="000000" w:themeColor="text1"/>
          <w:sz w:val="28"/>
          <w:szCs w:val="28"/>
        </w:rPr>
        <w:lastRenderedPageBreak/>
        <w:t>социальных конфликтов в мировом сообществе лежат три взаимодополняющих источника информации о будущем:</w:t>
      </w:r>
    </w:p>
    <w:p w:rsidR="0033599E" w:rsidRPr="0050482D" w:rsidRDefault="003B10C3"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w:t>
      </w:r>
      <w:r w:rsidR="0033599E" w:rsidRPr="0050482D">
        <w:rPr>
          <w:rFonts w:ascii="Times New Roman" w:hAnsi="Times New Roman"/>
          <w:color w:val="000000" w:themeColor="text1"/>
          <w:sz w:val="28"/>
          <w:szCs w:val="28"/>
        </w:rPr>
        <w:t>оценка перспектив развития, будущего состояния прогнозируемого конфликтного явления на основе опыта, чаще всего при помощи аналогии с достаточно хорошо известными сходными явлениями и процессами;</w:t>
      </w:r>
    </w:p>
    <w:p w:rsidR="0033599E" w:rsidRPr="0050482D" w:rsidRDefault="003B10C3"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w:t>
      </w:r>
      <w:r w:rsidR="0033599E" w:rsidRPr="0050482D">
        <w:rPr>
          <w:rFonts w:ascii="Times New Roman" w:hAnsi="Times New Roman"/>
          <w:color w:val="000000" w:themeColor="text1"/>
          <w:sz w:val="28"/>
          <w:szCs w:val="28"/>
        </w:rPr>
        <w:t xml:space="preserve">условное продолжение в будущее (экстраполяция) тенденций, </w:t>
      </w:r>
      <w:proofErr w:type="gramStart"/>
      <w:r w:rsidR="0033599E" w:rsidRPr="0050482D">
        <w:rPr>
          <w:rFonts w:ascii="Times New Roman" w:hAnsi="Times New Roman"/>
          <w:color w:val="000000" w:themeColor="text1"/>
          <w:sz w:val="28"/>
          <w:szCs w:val="28"/>
        </w:rPr>
        <w:t>закономерности</w:t>
      </w:r>
      <w:proofErr w:type="gramEnd"/>
      <w:r w:rsidR="0033599E" w:rsidRPr="0050482D">
        <w:rPr>
          <w:rFonts w:ascii="Times New Roman" w:hAnsi="Times New Roman"/>
          <w:color w:val="000000" w:themeColor="text1"/>
          <w:sz w:val="28"/>
          <w:szCs w:val="28"/>
        </w:rPr>
        <w:t xml:space="preserve"> развития которых в прошлом и настоящем достаточно хорошо известны;</w:t>
      </w:r>
    </w:p>
    <w:p w:rsidR="0033599E" w:rsidRPr="0050482D" w:rsidRDefault="003B10C3"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w:t>
      </w:r>
      <w:r w:rsidR="0033599E" w:rsidRPr="0050482D">
        <w:rPr>
          <w:rFonts w:ascii="Times New Roman" w:hAnsi="Times New Roman"/>
          <w:color w:val="000000" w:themeColor="text1"/>
          <w:sz w:val="28"/>
          <w:szCs w:val="28"/>
        </w:rPr>
        <w:t xml:space="preserve">модель будущего конфликтного явления, процесса, построенная сообразно ожидаемым или желательным изменениям ряда условий, </w:t>
      </w:r>
      <w:proofErr w:type="gramStart"/>
      <w:r w:rsidR="0033599E" w:rsidRPr="0050482D">
        <w:rPr>
          <w:rFonts w:ascii="Times New Roman" w:hAnsi="Times New Roman"/>
          <w:color w:val="000000" w:themeColor="text1"/>
          <w:sz w:val="28"/>
          <w:szCs w:val="28"/>
        </w:rPr>
        <w:t>перспективы</w:t>
      </w:r>
      <w:proofErr w:type="gramEnd"/>
      <w:r w:rsidR="0033599E" w:rsidRPr="0050482D">
        <w:rPr>
          <w:rFonts w:ascii="Times New Roman" w:hAnsi="Times New Roman"/>
          <w:color w:val="000000" w:themeColor="text1"/>
          <w:sz w:val="28"/>
          <w:szCs w:val="28"/>
        </w:rPr>
        <w:t xml:space="preserve"> развития которых достаточно хорошо известны.</w:t>
      </w:r>
    </w:p>
    <w:p w:rsidR="0033599E" w:rsidRPr="0050482D" w:rsidRDefault="0033599E"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В соответствии с этим существуют три дополняющих друг друга способа разработки прогнозов:</w:t>
      </w:r>
    </w:p>
    <w:p w:rsidR="0033599E" w:rsidRPr="0050482D" w:rsidRDefault="003B10C3"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w:t>
      </w:r>
      <w:r w:rsidR="0033599E" w:rsidRPr="0050482D">
        <w:rPr>
          <w:rFonts w:ascii="Times New Roman" w:hAnsi="Times New Roman"/>
          <w:color w:val="000000" w:themeColor="text1"/>
          <w:sz w:val="28"/>
          <w:szCs w:val="28"/>
        </w:rPr>
        <w:t>анкетирование (интервьюирование, опрос) – опрос на</w:t>
      </w:r>
      <w:r w:rsidR="0033599E" w:rsidRPr="0050482D">
        <w:rPr>
          <w:rFonts w:ascii="Times New Roman" w:hAnsi="Times New Roman"/>
          <w:color w:val="000000" w:themeColor="text1"/>
          <w:sz w:val="28"/>
          <w:szCs w:val="28"/>
        </w:rPr>
        <w:softHyphen/>
        <w:t>селения, экспертов с целью упорядочить, объективизировать субъективные оценки прогнозного характера. Особенно боль</w:t>
      </w:r>
      <w:r w:rsidR="0033599E" w:rsidRPr="0050482D">
        <w:rPr>
          <w:rFonts w:ascii="Times New Roman" w:hAnsi="Times New Roman"/>
          <w:color w:val="000000" w:themeColor="text1"/>
          <w:sz w:val="28"/>
          <w:szCs w:val="28"/>
        </w:rPr>
        <w:softHyphen/>
        <w:t>шое значение имеют экспертные оценки. Опросы населения в практике прогнозирования социальных конфликтов применяются пока сравни</w:t>
      </w:r>
      <w:r w:rsidR="0033599E" w:rsidRPr="0050482D">
        <w:rPr>
          <w:rFonts w:ascii="Times New Roman" w:hAnsi="Times New Roman"/>
          <w:color w:val="000000" w:themeColor="text1"/>
          <w:sz w:val="28"/>
          <w:szCs w:val="28"/>
        </w:rPr>
        <w:softHyphen/>
        <w:t>тельно редко;</w:t>
      </w:r>
    </w:p>
    <w:p w:rsidR="0033599E" w:rsidRPr="0050482D" w:rsidRDefault="003B10C3" w:rsidP="00CD34C6">
      <w:pPr>
        <w:shd w:val="clear" w:color="auto" w:fill="FFFFFF"/>
        <w:autoSpaceDE w:val="0"/>
        <w:autoSpaceDN w:val="0"/>
        <w:adjustRightInd w:val="0"/>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w:t>
      </w:r>
      <w:r w:rsidR="0033599E" w:rsidRPr="0050482D">
        <w:rPr>
          <w:rFonts w:ascii="Times New Roman" w:hAnsi="Times New Roman"/>
          <w:color w:val="000000" w:themeColor="text1"/>
          <w:sz w:val="28"/>
          <w:szCs w:val="28"/>
        </w:rPr>
        <w:t>экстраполирование и интерполирование (выявление про</w:t>
      </w:r>
      <w:r w:rsidR="0033599E" w:rsidRPr="0050482D">
        <w:rPr>
          <w:rFonts w:ascii="Times New Roman" w:hAnsi="Times New Roman"/>
          <w:color w:val="000000" w:themeColor="text1"/>
          <w:sz w:val="28"/>
          <w:szCs w:val="28"/>
        </w:rPr>
        <w:softHyphen/>
        <w:t>межуточного значения между двумя известными моментами процесса) — построение динамических рядов развития пока</w:t>
      </w:r>
      <w:r w:rsidR="0033599E" w:rsidRPr="0050482D">
        <w:rPr>
          <w:rFonts w:ascii="Times New Roman" w:hAnsi="Times New Roman"/>
          <w:color w:val="000000" w:themeColor="text1"/>
          <w:sz w:val="28"/>
          <w:szCs w:val="28"/>
        </w:rPr>
        <w:softHyphen/>
        <w:t>зателей прогнозируемого конфликтного явления на протяжении периодов основа</w:t>
      </w:r>
      <w:r w:rsidR="0033599E" w:rsidRPr="0050482D">
        <w:rPr>
          <w:rFonts w:ascii="Times New Roman" w:hAnsi="Times New Roman"/>
          <w:color w:val="000000" w:themeColor="text1"/>
          <w:sz w:val="28"/>
          <w:szCs w:val="28"/>
        </w:rPr>
        <w:softHyphen/>
        <w:t xml:space="preserve">ния прогноза в прошлом и упреждения прогноза в будущем (ретроспекции и </w:t>
      </w:r>
      <w:proofErr w:type="spellStart"/>
      <w:r w:rsidR="0033599E" w:rsidRPr="0050482D">
        <w:rPr>
          <w:rFonts w:ascii="Times New Roman" w:hAnsi="Times New Roman"/>
          <w:color w:val="000000" w:themeColor="text1"/>
          <w:sz w:val="28"/>
          <w:szCs w:val="28"/>
        </w:rPr>
        <w:t>проспекции</w:t>
      </w:r>
      <w:proofErr w:type="spellEnd"/>
      <w:r w:rsidR="0033599E" w:rsidRPr="0050482D">
        <w:rPr>
          <w:rFonts w:ascii="Times New Roman" w:hAnsi="Times New Roman"/>
          <w:color w:val="000000" w:themeColor="text1"/>
          <w:sz w:val="28"/>
          <w:szCs w:val="28"/>
        </w:rPr>
        <w:t xml:space="preserve"> прогнозных разработок);</w:t>
      </w:r>
    </w:p>
    <w:p w:rsidR="0033599E" w:rsidRPr="0050482D" w:rsidRDefault="003B10C3"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 моделирование – </w:t>
      </w:r>
      <w:r w:rsidR="0033599E" w:rsidRPr="0050482D">
        <w:rPr>
          <w:rFonts w:ascii="Times New Roman" w:hAnsi="Times New Roman"/>
          <w:color w:val="000000" w:themeColor="text1"/>
          <w:sz w:val="28"/>
          <w:szCs w:val="28"/>
        </w:rPr>
        <w:t>построение поисковых и норматив</w:t>
      </w:r>
      <w:r w:rsidR="0033599E" w:rsidRPr="0050482D">
        <w:rPr>
          <w:rFonts w:ascii="Times New Roman" w:hAnsi="Times New Roman"/>
          <w:color w:val="000000" w:themeColor="text1"/>
          <w:sz w:val="28"/>
          <w:szCs w:val="28"/>
        </w:rPr>
        <w:softHyphen/>
        <w:t>ных моделей с учетом вероятного или желательного измене</w:t>
      </w:r>
      <w:r w:rsidR="0033599E" w:rsidRPr="0050482D">
        <w:rPr>
          <w:rFonts w:ascii="Times New Roman" w:hAnsi="Times New Roman"/>
          <w:color w:val="000000" w:themeColor="text1"/>
          <w:sz w:val="28"/>
          <w:szCs w:val="28"/>
        </w:rPr>
        <w:softHyphen/>
        <w:t>ния прогнозируемого конфликтного явления на период упреждения прогно</w:t>
      </w:r>
      <w:r w:rsidR="0033599E" w:rsidRPr="0050482D">
        <w:rPr>
          <w:rFonts w:ascii="Times New Roman" w:hAnsi="Times New Roman"/>
          <w:color w:val="000000" w:themeColor="text1"/>
          <w:sz w:val="28"/>
          <w:szCs w:val="28"/>
        </w:rPr>
        <w:softHyphen/>
        <w:t>за по имеющимся прямым или косвенным данным о масшта</w:t>
      </w:r>
      <w:r w:rsidR="0033599E" w:rsidRPr="0050482D">
        <w:rPr>
          <w:rFonts w:ascii="Times New Roman" w:hAnsi="Times New Roman"/>
          <w:color w:val="000000" w:themeColor="text1"/>
          <w:sz w:val="28"/>
          <w:szCs w:val="28"/>
        </w:rPr>
        <w:softHyphen/>
        <w:t xml:space="preserve">бах и направлении изменений. Наиболее </w:t>
      </w:r>
      <w:r w:rsidR="0033599E" w:rsidRPr="0050482D">
        <w:rPr>
          <w:rFonts w:ascii="Times New Roman" w:hAnsi="Times New Roman"/>
          <w:color w:val="000000" w:themeColor="text1"/>
          <w:sz w:val="28"/>
          <w:szCs w:val="28"/>
        </w:rPr>
        <w:lastRenderedPageBreak/>
        <w:t>эффективная прогноз</w:t>
      </w:r>
      <w:r w:rsidR="0033599E" w:rsidRPr="0050482D">
        <w:rPr>
          <w:rFonts w:ascii="Times New Roman" w:hAnsi="Times New Roman"/>
          <w:color w:val="000000" w:themeColor="text1"/>
          <w:sz w:val="28"/>
          <w:szCs w:val="28"/>
        </w:rPr>
        <w:softHyphen/>
        <w:t>ная модель социальных конфликтов – система уравнений</w:t>
      </w:r>
      <w:r w:rsidR="00BC7E91" w:rsidRPr="0050482D">
        <w:rPr>
          <w:rFonts w:ascii="Times New Roman" w:hAnsi="Times New Roman"/>
          <w:color w:val="000000" w:themeColor="text1"/>
          <w:sz w:val="28"/>
          <w:szCs w:val="28"/>
        </w:rPr>
        <w:t xml:space="preserve"> [1]</w:t>
      </w:r>
      <w:r w:rsidR="0033599E" w:rsidRPr="0050482D">
        <w:rPr>
          <w:rFonts w:ascii="Times New Roman" w:hAnsi="Times New Roman"/>
          <w:color w:val="000000" w:themeColor="text1"/>
          <w:sz w:val="28"/>
          <w:szCs w:val="28"/>
        </w:rPr>
        <w:t>.</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Говоря о предотвращении или прогнозировании конфликтов в мировом сообществе</w:t>
      </w:r>
      <w:r w:rsidR="00D774A8" w:rsidRP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 xml:space="preserve"> нельзя не учесть рост глобализации и повсеместного внедрения информационных технологий. </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Стоит отметить, что сейчас существует порядка 6 миллиардов различных подписок на мобильные приложения, и порядка одной трети мирового сообщества имеет статус «онлайн». Это количество растет колоссальными темпами, особенно в развитых и развивающихся странах, и оно демонстрирует колоссальный уровень глобальной взаимосвязанности. Оно также указывает на беспрецедентное количество данных, которые мы создаем при использовании новых информационно-коммуникационных технологий (ИКТ), к примеру, в 2012 году люди создали больше информации, чем за всю их предыдущую историю</w:t>
      </w:r>
      <w:r w:rsidR="003B10C3" w:rsidRPr="0050482D">
        <w:rPr>
          <w:rFonts w:ascii="Times New Roman" w:hAnsi="Times New Roman"/>
          <w:color w:val="000000" w:themeColor="text1"/>
          <w:sz w:val="28"/>
          <w:szCs w:val="28"/>
        </w:rPr>
        <w:t xml:space="preserve"> [</w:t>
      </w:r>
      <w:r w:rsidR="00BC7E91" w:rsidRPr="0050482D">
        <w:rPr>
          <w:rFonts w:ascii="Times New Roman" w:hAnsi="Times New Roman"/>
          <w:color w:val="000000" w:themeColor="text1"/>
          <w:sz w:val="28"/>
          <w:szCs w:val="28"/>
        </w:rPr>
        <w:t>2</w:t>
      </w:r>
      <w:r w:rsidR="003B10C3" w:rsidRP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Существуют пути, благодаря которым ИКТ и данные, созданные ими, могут помочь международным </w:t>
      </w:r>
      <w:proofErr w:type="spellStart"/>
      <w:r w:rsidRPr="0050482D">
        <w:rPr>
          <w:rFonts w:ascii="Times New Roman" w:hAnsi="Times New Roman"/>
          <w:color w:val="000000" w:themeColor="text1"/>
          <w:sz w:val="28"/>
          <w:szCs w:val="28"/>
        </w:rPr>
        <w:t>акторам</w:t>
      </w:r>
      <w:proofErr w:type="spellEnd"/>
      <w:r w:rsidRPr="0050482D">
        <w:rPr>
          <w:rFonts w:ascii="Times New Roman" w:hAnsi="Times New Roman"/>
          <w:color w:val="000000" w:themeColor="text1"/>
          <w:sz w:val="28"/>
          <w:szCs w:val="28"/>
        </w:rPr>
        <w:t>, правительствам и гражданским организациям предотврати</w:t>
      </w:r>
      <w:r w:rsidR="00D774A8" w:rsidRPr="0050482D">
        <w:rPr>
          <w:rFonts w:ascii="Times New Roman" w:hAnsi="Times New Roman"/>
          <w:color w:val="000000" w:themeColor="text1"/>
          <w:sz w:val="28"/>
          <w:szCs w:val="28"/>
        </w:rPr>
        <w:t>ть насилие и конфликты. То есть</w:t>
      </w:r>
      <w:r w:rsidRPr="0050482D">
        <w:rPr>
          <w:rFonts w:ascii="Times New Roman" w:hAnsi="Times New Roman"/>
          <w:color w:val="000000" w:themeColor="text1"/>
          <w:sz w:val="28"/>
          <w:szCs w:val="28"/>
        </w:rPr>
        <w:t xml:space="preserve"> исследования сотовой связи, социальных сетей, блогов и т.п. смогут помочь анализировать и предотвращать </w:t>
      </w:r>
      <w:proofErr w:type="gramStart"/>
      <w:r w:rsidRPr="0050482D">
        <w:rPr>
          <w:rFonts w:ascii="Times New Roman" w:hAnsi="Times New Roman"/>
          <w:color w:val="000000" w:themeColor="text1"/>
          <w:sz w:val="28"/>
          <w:szCs w:val="28"/>
        </w:rPr>
        <w:t>конфликты</w:t>
      </w:r>
      <w:proofErr w:type="gramEnd"/>
      <w:r w:rsidRPr="0050482D">
        <w:rPr>
          <w:rFonts w:ascii="Times New Roman" w:hAnsi="Times New Roman"/>
          <w:color w:val="000000" w:themeColor="text1"/>
          <w:sz w:val="28"/>
          <w:szCs w:val="28"/>
        </w:rPr>
        <w:t xml:space="preserve"> как в краткосрочной, так и в долгосрочной перспективе.</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Использование цифровых инструментов и ИКТ имеет потенциал для реорганизации пути, по которому исследователи изучают образцы насилия. К примеру, исследователи больших объемов данных (</w:t>
      </w:r>
      <w:r w:rsidRPr="0050482D">
        <w:rPr>
          <w:rFonts w:ascii="Times New Roman" w:hAnsi="Times New Roman"/>
          <w:color w:val="000000" w:themeColor="text1"/>
          <w:sz w:val="28"/>
          <w:szCs w:val="28"/>
          <w:lang w:val="en-US"/>
        </w:rPr>
        <w:t>big</w:t>
      </w:r>
      <w:r w:rsidRPr="0050482D">
        <w:rPr>
          <w:rFonts w:ascii="Times New Roman" w:hAnsi="Times New Roman"/>
          <w:color w:val="000000" w:themeColor="text1"/>
          <w:sz w:val="28"/>
          <w:szCs w:val="28"/>
        </w:rPr>
        <w:t xml:space="preserve"> </w:t>
      </w:r>
      <w:r w:rsidRPr="0050482D">
        <w:rPr>
          <w:rFonts w:ascii="Times New Roman" w:hAnsi="Times New Roman"/>
          <w:color w:val="000000" w:themeColor="text1"/>
          <w:sz w:val="28"/>
          <w:szCs w:val="28"/>
          <w:lang w:val="en-US"/>
        </w:rPr>
        <w:t>data</w:t>
      </w:r>
      <w:r w:rsidRPr="0050482D">
        <w:rPr>
          <w:rFonts w:ascii="Times New Roman" w:hAnsi="Times New Roman"/>
          <w:color w:val="000000" w:themeColor="text1"/>
          <w:sz w:val="28"/>
          <w:szCs w:val="28"/>
        </w:rPr>
        <w:t>), связанные с такими корпорациями как Гугл и Майкрософт, а также ученые Гарварда и исследователи небольших аналитических центров изучают комбинацию</w:t>
      </w:r>
      <w:r w:rsidR="00D774A8" w:rsidRPr="0050482D">
        <w:rPr>
          <w:rFonts w:ascii="Times New Roman" w:hAnsi="Times New Roman"/>
          <w:color w:val="000000" w:themeColor="text1"/>
          <w:sz w:val="28"/>
          <w:szCs w:val="28"/>
        </w:rPr>
        <w:t xml:space="preserve"> методов для того, чтобы понять,</w:t>
      </w:r>
      <w:r w:rsidRPr="0050482D">
        <w:rPr>
          <w:rFonts w:ascii="Times New Roman" w:hAnsi="Times New Roman"/>
          <w:color w:val="000000" w:themeColor="text1"/>
          <w:sz w:val="28"/>
          <w:szCs w:val="28"/>
        </w:rPr>
        <w:t xml:space="preserve"> как меняется и трансформируется насилие в Латинской Америке. Допустим, Монро-</w:t>
      </w:r>
      <w:proofErr w:type="spellStart"/>
      <w:r w:rsidRPr="0050482D">
        <w:rPr>
          <w:rFonts w:ascii="Times New Roman" w:hAnsi="Times New Roman"/>
          <w:color w:val="000000" w:themeColor="text1"/>
          <w:sz w:val="28"/>
          <w:szCs w:val="28"/>
        </w:rPr>
        <w:t>Эрнадес</w:t>
      </w:r>
      <w:proofErr w:type="spellEnd"/>
      <w:r w:rsidRPr="0050482D">
        <w:rPr>
          <w:rFonts w:ascii="Times New Roman" w:hAnsi="Times New Roman"/>
          <w:color w:val="000000" w:themeColor="text1"/>
          <w:sz w:val="28"/>
          <w:szCs w:val="28"/>
        </w:rPr>
        <w:t xml:space="preserve"> и др. оценили тенденции средств массового общения, в частности, изучая «</w:t>
      </w:r>
      <w:proofErr w:type="spellStart"/>
      <w:r w:rsidRPr="0050482D">
        <w:rPr>
          <w:rFonts w:ascii="Times New Roman" w:hAnsi="Times New Roman"/>
          <w:color w:val="000000" w:themeColor="text1"/>
          <w:sz w:val="28"/>
          <w:szCs w:val="28"/>
        </w:rPr>
        <w:t>хеш</w:t>
      </w:r>
      <w:proofErr w:type="spellEnd"/>
      <w:r w:rsidRPr="0050482D">
        <w:rPr>
          <w:rFonts w:ascii="Times New Roman" w:hAnsi="Times New Roman"/>
          <w:color w:val="000000" w:themeColor="text1"/>
          <w:sz w:val="28"/>
          <w:szCs w:val="28"/>
        </w:rPr>
        <w:t xml:space="preserve">-тэги» </w:t>
      </w:r>
      <w:proofErr w:type="spellStart"/>
      <w:r w:rsidRPr="0050482D">
        <w:rPr>
          <w:rFonts w:ascii="Times New Roman" w:hAnsi="Times New Roman"/>
          <w:color w:val="000000" w:themeColor="text1"/>
          <w:sz w:val="28"/>
          <w:szCs w:val="28"/>
        </w:rPr>
        <w:t>Твиттера</w:t>
      </w:r>
      <w:proofErr w:type="spellEnd"/>
      <w:r w:rsidRPr="0050482D">
        <w:rPr>
          <w:rFonts w:ascii="Times New Roman" w:hAnsi="Times New Roman"/>
          <w:color w:val="000000" w:themeColor="text1"/>
          <w:sz w:val="28"/>
          <w:szCs w:val="28"/>
        </w:rPr>
        <w:t xml:space="preserve">. Они </w:t>
      </w:r>
      <w:r w:rsidRPr="0050482D">
        <w:rPr>
          <w:rFonts w:ascii="Times New Roman" w:hAnsi="Times New Roman"/>
          <w:color w:val="000000" w:themeColor="text1"/>
          <w:sz w:val="28"/>
          <w:szCs w:val="28"/>
        </w:rPr>
        <w:lastRenderedPageBreak/>
        <w:t xml:space="preserve">исследовали войну с наркоторговцами в Мексике. В оценке миллионов </w:t>
      </w:r>
      <w:proofErr w:type="spellStart"/>
      <w:r w:rsidRPr="0050482D">
        <w:rPr>
          <w:rFonts w:ascii="Times New Roman" w:hAnsi="Times New Roman"/>
          <w:color w:val="000000" w:themeColor="text1"/>
          <w:sz w:val="28"/>
          <w:szCs w:val="28"/>
        </w:rPr>
        <w:t>твитов</w:t>
      </w:r>
      <w:proofErr w:type="spellEnd"/>
      <w:r w:rsidRPr="0050482D">
        <w:rPr>
          <w:rFonts w:ascii="Times New Roman" w:hAnsi="Times New Roman"/>
          <w:color w:val="000000" w:themeColor="text1"/>
          <w:sz w:val="28"/>
          <w:szCs w:val="28"/>
        </w:rPr>
        <w:t xml:space="preserve"> и используя специализированный поиск слов (в том числе и разговорных, сленга) они обнаружили напряжение между пользователями </w:t>
      </w:r>
      <w:proofErr w:type="spellStart"/>
      <w:r w:rsidRPr="0050482D">
        <w:rPr>
          <w:rFonts w:ascii="Times New Roman" w:hAnsi="Times New Roman"/>
          <w:color w:val="000000" w:themeColor="text1"/>
          <w:sz w:val="28"/>
          <w:szCs w:val="28"/>
        </w:rPr>
        <w:t>Твиттера</w:t>
      </w:r>
      <w:proofErr w:type="spellEnd"/>
      <w:r w:rsidRPr="0050482D">
        <w:rPr>
          <w:rFonts w:ascii="Times New Roman" w:hAnsi="Times New Roman"/>
          <w:color w:val="000000" w:themeColor="text1"/>
          <w:sz w:val="28"/>
          <w:szCs w:val="28"/>
        </w:rPr>
        <w:t>, традиционных средств массовой информации, правительством и наркокартелями</w:t>
      </w:r>
      <w:r w:rsidR="00894879" w:rsidRPr="0050482D">
        <w:rPr>
          <w:rFonts w:ascii="Times New Roman" w:hAnsi="Times New Roman"/>
          <w:color w:val="000000" w:themeColor="text1"/>
          <w:sz w:val="28"/>
          <w:szCs w:val="28"/>
        </w:rPr>
        <w:t xml:space="preserve"> [3]</w:t>
      </w:r>
      <w:r w:rsidR="0050482D" w:rsidRP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 xml:space="preserve"> Они также следили за </w:t>
      </w:r>
      <w:proofErr w:type="gramStart"/>
      <w:r w:rsidRPr="0050482D">
        <w:rPr>
          <w:rFonts w:ascii="Times New Roman" w:hAnsi="Times New Roman"/>
          <w:color w:val="000000" w:themeColor="text1"/>
          <w:sz w:val="28"/>
          <w:szCs w:val="28"/>
        </w:rPr>
        <w:t>повышением</w:t>
      </w:r>
      <w:proofErr w:type="gramEnd"/>
      <w:r w:rsidRPr="0050482D">
        <w:rPr>
          <w:rFonts w:ascii="Times New Roman" w:hAnsi="Times New Roman"/>
          <w:color w:val="000000" w:themeColor="text1"/>
          <w:sz w:val="28"/>
          <w:szCs w:val="28"/>
        </w:rPr>
        <w:t xml:space="preserve"> так называемых кураторов граждан</w:t>
      </w:r>
      <w:r w:rsidR="00E6302F" w:rsidRPr="0050482D">
        <w:rPr>
          <w:rFonts w:ascii="Times New Roman" w:hAnsi="Times New Roman"/>
          <w:color w:val="000000" w:themeColor="text1"/>
          <w:sz w:val="28"/>
          <w:szCs w:val="28"/>
        </w:rPr>
        <w:t>ских СМИ, небольшим количеством</w:t>
      </w:r>
      <w:r w:rsidRPr="0050482D">
        <w:rPr>
          <w:rFonts w:ascii="Times New Roman" w:hAnsi="Times New Roman"/>
          <w:color w:val="000000" w:themeColor="text1"/>
          <w:sz w:val="28"/>
          <w:szCs w:val="28"/>
        </w:rPr>
        <w:t xml:space="preserve"> центральных фигур, которые ответственны за непропорциональное чи</w:t>
      </w:r>
      <w:r w:rsidR="00E6302F" w:rsidRPr="0050482D">
        <w:rPr>
          <w:rFonts w:ascii="Times New Roman" w:hAnsi="Times New Roman"/>
          <w:color w:val="000000" w:themeColor="text1"/>
          <w:sz w:val="28"/>
          <w:szCs w:val="28"/>
        </w:rPr>
        <w:t xml:space="preserve">сло связанных с насилием </w:t>
      </w:r>
      <w:proofErr w:type="spellStart"/>
      <w:r w:rsidR="00E6302F" w:rsidRPr="0050482D">
        <w:rPr>
          <w:rFonts w:ascii="Times New Roman" w:hAnsi="Times New Roman"/>
          <w:color w:val="000000" w:themeColor="text1"/>
          <w:sz w:val="28"/>
          <w:szCs w:val="28"/>
        </w:rPr>
        <w:t>твитов</w:t>
      </w:r>
      <w:proofErr w:type="spellEnd"/>
      <w:r w:rsidRPr="0050482D">
        <w:rPr>
          <w:rFonts w:ascii="Times New Roman" w:hAnsi="Times New Roman"/>
          <w:color w:val="000000" w:themeColor="text1"/>
          <w:sz w:val="28"/>
          <w:szCs w:val="28"/>
        </w:rPr>
        <w:t xml:space="preserve"> в режиме реального времени. Аналогично, ученые </w:t>
      </w:r>
      <w:proofErr w:type="spellStart"/>
      <w:r w:rsidRPr="0050482D">
        <w:rPr>
          <w:rFonts w:ascii="Times New Roman" w:hAnsi="Times New Roman"/>
          <w:color w:val="000000" w:themeColor="text1"/>
          <w:sz w:val="28"/>
          <w:szCs w:val="28"/>
        </w:rPr>
        <w:t>Коссия</w:t>
      </w:r>
      <w:proofErr w:type="spellEnd"/>
      <w:r w:rsidRPr="0050482D">
        <w:rPr>
          <w:rFonts w:ascii="Times New Roman" w:hAnsi="Times New Roman"/>
          <w:color w:val="000000" w:themeColor="text1"/>
          <w:sz w:val="28"/>
          <w:szCs w:val="28"/>
        </w:rPr>
        <w:t xml:space="preserve"> </w:t>
      </w:r>
      <w:r w:rsidR="00E6302F" w:rsidRPr="0050482D">
        <w:rPr>
          <w:rFonts w:ascii="Times New Roman" w:hAnsi="Times New Roman"/>
          <w:color w:val="000000" w:themeColor="text1"/>
          <w:sz w:val="28"/>
          <w:szCs w:val="28"/>
        </w:rPr>
        <w:t xml:space="preserve">и </w:t>
      </w:r>
      <w:proofErr w:type="spellStart"/>
      <w:r w:rsidR="00E6302F" w:rsidRPr="0050482D">
        <w:rPr>
          <w:rFonts w:ascii="Times New Roman" w:hAnsi="Times New Roman"/>
          <w:color w:val="000000" w:themeColor="text1"/>
          <w:sz w:val="28"/>
          <w:szCs w:val="28"/>
        </w:rPr>
        <w:t>Риос</w:t>
      </w:r>
      <w:proofErr w:type="spellEnd"/>
      <w:r w:rsidR="00E6302F" w:rsidRPr="0050482D">
        <w:rPr>
          <w:rFonts w:ascii="Times New Roman" w:hAnsi="Times New Roman"/>
          <w:color w:val="000000" w:themeColor="text1"/>
          <w:sz w:val="28"/>
          <w:szCs w:val="28"/>
        </w:rPr>
        <w:t xml:space="preserve"> использовали данные Гугл</w:t>
      </w:r>
      <w:r w:rsidRPr="0050482D">
        <w:rPr>
          <w:rFonts w:ascii="Times New Roman" w:hAnsi="Times New Roman"/>
          <w:color w:val="000000" w:themeColor="text1"/>
          <w:sz w:val="28"/>
          <w:szCs w:val="28"/>
        </w:rPr>
        <w:t xml:space="preserve"> для отслеживания Мексиканских организаций по сбыту наркотиков. Они разработали недорогие методы сбора информации о мобильности и образе действий преступных групп, используя поисковую систему Гугл и генерируя визуальные графики и карты, выстраивая графики рыночных стратегий преступной деятельности в течение последнего десятилетия. И, наконец, были рассмотрены почти 10 миллионов точек данных (</w:t>
      </w:r>
      <w:r w:rsidRPr="0050482D">
        <w:rPr>
          <w:rFonts w:ascii="Times New Roman" w:hAnsi="Times New Roman"/>
          <w:color w:val="000000" w:themeColor="text1"/>
          <w:sz w:val="28"/>
          <w:szCs w:val="28"/>
          <w:lang w:val="en-US"/>
        </w:rPr>
        <w:t>data</w:t>
      </w:r>
      <w:r w:rsidRPr="0050482D">
        <w:rPr>
          <w:rFonts w:ascii="Times New Roman" w:hAnsi="Times New Roman"/>
          <w:color w:val="000000" w:themeColor="text1"/>
          <w:sz w:val="28"/>
          <w:szCs w:val="28"/>
        </w:rPr>
        <w:t xml:space="preserve"> </w:t>
      </w:r>
      <w:r w:rsidRPr="0050482D">
        <w:rPr>
          <w:rFonts w:ascii="Times New Roman" w:hAnsi="Times New Roman"/>
          <w:color w:val="000000" w:themeColor="text1"/>
          <w:sz w:val="28"/>
          <w:szCs w:val="28"/>
          <w:lang w:val="en-US"/>
        </w:rPr>
        <w:t>point</w:t>
      </w:r>
      <w:r w:rsidRPr="0050482D">
        <w:rPr>
          <w:rFonts w:ascii="Times New Roman" w:hAnsi="Times New Roman"/>
          <w:color w:val="000000" w:themeColor="text1"/>
          <w:sz w:val="28"/>
          <w:szCs w:val="28"/>
        </w:rPr>
        <w:t xml:space="preserve">) на основе новых и старых </w:t>
      </w:r>
      <w:proofErr w:type="spellStart"/>
      <w:r w:rsidRPr="0050482D">
        <w:rPr>
          <w:rFonts w:ascii="Times New Roman" w:hAnsi="Times New Roman"/>
          <w:color w:val="000000" w:themeColor="text1"/>
          <w:sz w:val="28"/>
          <w:szCs w:val="28"/>
        </w:rPr>
        <w:t>медиаданных</w:t>
      </w:r>
      <w:proofErr w:type="spellEnd"/>
      <w:r w:rsidRPr="0050482D">
        <w:rPr>
          <w:rFonts w:ascii="Times New Roman" w:hAnsi="Times New Roman"/>
          <w:color w:val="000000" w:themeColor="text1"/>
          <w:sz w:val="28"/>
          <w:szCs w:val="28"/>
        </w:rPr>
        <w:t xml:space="preserve"> для разбиения микро механизмов насилия, связанного с наркотиками, тестирования моделей учреждений и структуры</w:t>
      </w:r>
      <w:r w:rsidR="003B10C3" w:rsidRPr="0050482D">
        <w:rPr>
          <w:rFonts w:ascii="Times New Roman" w:hAnsi="Times New Roman"/>
          <w:color w:val="000000" w:themeColor="text1"/>
          <w:sz w:val="28"/>
          <w:szCs w:val="28"/>
        </w:rPr>
        <w:t xml:space="preserve"> [</w:t>
      </w:r>
      <w:r w:rsidR="00BC7E91" w:rsidRPr="0050482D">
        <w:rPr>
          <w:rFonts w:ascii="Times New Roman" w:hAnsi="Times New Roman"/>
          <w:color w:val="000000" w:themeColor="text1"/>
          <w:sz w:val="28"/>
          <w:szCs w:val="28"/>
        </w:rPr>
        <w:t>4</w:t>
      </w:r>
      <w:r w:rsidR="003B10C3" w:rsidRP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w:t>
      </w:r>
    </w:p>
    <w:p w:rsidR="003B10C3"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Наряду с исследованиями больших объемов данных существует целый ряд недавних инноваций в области использования ИКТ для предупреждения и сокращения различных видов насилия в Латинской Америке. Некоторые тактики используются правительствами и гражданами и нацелены на борьбу с организованной преступностью и насилием, связанным с наркокартелями и бандами. Другие мобилизуются международными агентствами и местными неправительственными организациями и предназначены для решения более сдержанной формы межличностного, бытового и детского насилия. Третьи включают в себя правозащитные организации и направлены на государственное насилие и репрессии или другие структурные формы насилия, связанного с несправедливостью и лишением свободы слова. Подходы применяются самые разнообразные. Они включают в себя использование мобильных и фиксированных </w:t>
      </w:r>
      <w:proofErr w:type="gramStart"/>
      <w:r w:rsidRPr="0050482D">
        <w:rPr>
          <w:rFonts w:ascii="Times New Roman" w:hAnsi="Times New Roman"/>
          <w:color w:val="000000" w:themeColor="text1"/>
          <w:sz w:val="28"/>
          <w:szCs w:val="28"/>
        </w:rPr>
        <w:t>интернет-платформ</w:t>
      </w:r>
      <w:proofErr w:type="gramEnd"/>
      <w:r w:rsidRPr="0050482D">
        <w:rPr>
          <w:rFonts w:ascii="Times New Roman" w:hAnsi="Times New Roman"/>
          <w:color w:val="000000" w:themeColor="text1"/>
          <w:sz w:val="28"/>
          <w:szCs w:val="28"/>
        </w:rPr>
        <w:t xml:space="preserve">, предназначенных для сбора </w:t>
      </w:r>
      <w:r w:rsidRPr="0050482D">
        <w:rPr>
          <w:rFonts w:ascii="Times New Roman" w:hAnsi="Times New Roman"/>
          <w:color w:val="000000" w:themeColor="text1"/>
          <w:sz w:val="28"/>
          <w:szCs w:val="28"/>
        </w:rPr>
        <w:lastRenderedPageBreak/>
        <w:t xml:space="preserve">и передачи информации в рамках государственных учреждений и между ними («вертикальные» ИКТ) и более децентрализованные и спонтанные формы, разработанные в рамках гражданского общества и частного сектора («горизонтальные» ИКТ). </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Еще одним примером успешного применения ИКТ можно считать использование инновационных информационно-коммуникационных технологий в области раннего предупреждения конфликтов в Кении. Принятие этих технологий было в основном разовым и экспериментальным с особым вниманием к ограниченным географическим пространствам или горячим точкам. Национальная политика в области </w:t>
      </w:r>
      <w:proofErr w:type="spellStart"/>
      <w:r w:rsidRPr="0050482D">
        <w:rPr>
          <w:rFonts w:ascii="Times New Roman" w:hAnsi="Times New Roman"/>
          <w:color w:val="000000" w:themeColor="text1"/>
          <w:sz w:val="28"/>
          <w:szCs w:val="28"/>
        </w:rPr>
        <w:t>миростроительства</w:t>
      </w:r>
      <w:proofErr w:type="spellEnd"/>
      <w:r w:rsidRPr="0050482D">
        <w:rPr>
          <w:rFonts w:ascii="Times New Roman" w:hAnsi="Times New Roman"/>
          <w:color w:val="000000" w:themeColor="text1"/>
          <w:sz w:val="28"/>
          <w:szCs w:val="28"/>
        </w:rPr>
        <w:t xml:space="preserve"> и управления конфликтами не предусматривает использование этих технологий на структурном уровне. Тем не менее, недавние предложения групп представителей гражданского общества могут, если они будут приняты, ускорить использование таких технологий в национальной политике </w:t>
      </w:r>
      <w:proofErr w:type="spellStart"/>
      <w:r w:rsidRPr="0050482D">
        <w:rPr>
          <w:rFonts w:ascii="Times New Roman" w:hAnsi="Times New Roman"/>
          <w:color w:val="000000" w:themeColor="text1"/>
          <w:sz w:val="28"/>
          <w:szCs w:val="28"/>
        </w:rPr>
        <w:t>миростроительства</w:t>
      </w:r>
      <w:proofErr w:type="spellEnd"/>
      <w:r w:rsidRPr="0050482D">
        <w:rPr>
          <w:rFonts w:ascii="Times New Roman" w:hAnsi="Times New Roman"/>
          <w:color w:val="000000" w:themeColor="text1"/>
          <w:sz w:val="28"/>
          <w:szCs w:val="28"/>
        </w:rPr>
        <w:t xml:space="preserve"> и управления конфликтами.</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Система по раннему реагированию и предупреждению национальных конфликтов в Кении была создана для</w:t>
      </w:r>
      <w:r w:rsidR="0050482D">
        <w:rPr>
          <w:rFonts w:ascii="Times New Roman" w:hAnsi="Times New Roman"/>
          <w:color w:val="000000" w:themeColor="text1"/>
          <w:sz w:val="28"/>
          <w:szCs w:val="28"/>
        </w:rPr>
        <w:t xml:space="preserve"> реализации и освоения</w:t>
      </w:r>
      <w:r w:rsidRPr="0050482D">
        <w:rPr>
          <w:rFonts w:ascii="Times New Roman" w:hAnsi="Times New Roman"/>
          <w:color w:val="000000" w:themeColor="text1"/>
          <w:sz w:val="28"/>
          <w:szCs w:val="28"/>
        </w:rPr>
        <w:t xml:space="preserve"> региональной системы раннего предупреждения CEWARN. </w:t>
      </w:r>
      <w:proofErr w:type="gramStart"/>
      <w:r w:rsidRPr="0050482D">
        <w:rPr>
          <w:rFonts w:ascii="Times New Roman" w:hAnsi="Times New Roman"/>
          <w:color w:val="000000" w:themeColor="text1"/>
          <w:sz w:val="28"/>
          <w:szCs w:val="28"/>
        </w:rPr>
        <w:t>Эта национальная информационн</w:t>
      </w:r>
      <w:r w:rsidR="0050482D">
        <w:rPr>
          <w:rFonts w:ascii="Times New Roman" w:hAnsi="Times New Roman"/>
          <w:color w:val="000000" w:themeColor="text1"/>
          <w:sz w:val="28"/>
          <w:szCs w:val="28"/>
        </w:rPr>
        <w:t>ая сеть существует и на местном</w:t>
      </w:r>
      <w:r w:rsidRPr="0050482D">
        <w:rPr>
          <w:rFonts w:ascii="Times New Roman" w:hAnsi="Times New Roman"/>
          <w:color w:val="000000" w:themeColor="text1"/>
          <w:sz w:val="28"/>
          <w:szCs w:val="28"/>
        </w:rPr>
        <w:t xml:space="preserve"> и на национал</w:t>
      </w:r>
      <w:r w:rsidR="0050482D">
        <w:rPr>
          <w:rFonts w:ascii="Times New Roman" w:hAnsi="Times New Roman"/>
          <w:color w:val="000000" w:themeColor="text1"/>
          <w:sz w:val="28"/>
          <w:szCs w:val="28"/>
        </w:rPr>
        <w:t>ьном уровнях.</w:t>
      </w:r>
      <w:proofErr w:type="gramEnd"/>
      <w:r w:rsidR="0050482D">
        <w:rPr>
          <w:rFonts w:ascii="Times New Roman" w:hAnsi="Times New Roman"/>
          <w:color w:val="000000" w:themeColor="text1"/>
          <w:sz w:val="28"/>
          <w:szCs w:val="28"/>
        </w:rPr>
        <w:t xml:space="preserve"> На местном уровне</w:t>
      </w:r>
      <w:r w:rsidRPr="0050482D">
        <w:rPr>
          <w:rFonts w:ascii="Times New Roman" w:hAnsi="Times New Roman"/>
          <w:color w:val="000000" w:themeColor="text1"/>
          <w:sz w:val="28"/>
          <w:szCs w:val="28"/>
        </w:rPr>
        <w:t xml:space="preserve"> сеть включает в себя комитеты мира, комитеты обеспечения безопасности разведки, полевой мониторинг CEWARN и мониторинг Системы по раннему реагированию и предупреждению национальных кон</w:t>
      </w:r>
      <w:r w:rsidR="0050482D">
        <w:rPr>
          <w:rFonts w:ascii="Times New Roman" w:hAnsi="Times New Roman"/>
          <w:color w:val="000000" w:themeColor="text1"/>
          <w:sz w:val="28"/>
          <w:szCs w:val="28"/>
        </w:rPr>
        <w:t>фликтов. На национальном уровне</w:t>
      </w:r>
      <w:r w:rsidRPr="0050482D">
        <w:rPr>
          <w:rFonts w:ascii="Times New Roman" w:hAnsi="Times New Roman"/>
          <w:color w:val="000000" w:themeColor="text1"/>
          <w:sz w:val="28"/>
          <w:szCs w:val="28"/>
        </w:rPr>
        <w:t xml:space="preserve"> сеть включает в себя служащих по сб</w:t>
      </w:r>
      <w:r w:rsidR="00E6302F" w:rsidRPr="0050482D">
        <w:rPr>
          <w:rFonts w:ascii="Times New Roman" w:hAnsi="Times New Roman"/>
          <w:color w:val="000000" w:themeColor="text1"/>
          <w:sz w:val="28"/>
          <w:szCs w:val="28"/>
        </w:rPr>
        <w:t>ору данных, аналитиков данных и</w:t>
      </w:r>
      <w:r w:rsidRPr="0050482D">
        <w:rPr>
          <w:rFonts w:ascii="Times New Roman" w:hAnsi="Times New Roman"/>
          <w:color w:val="000000" w:themeColor="text1"/>
          <w:sz w:val="28"/>
          <w:szCs w:val="28"/>
        </w:rPr>
        <w:t xml:space="preserve"> персонал Национального Руководящего комитета, в задачу которых входит оценка данных, полученных с поля</w:t>
      </w:r>
      <w:r w:rsidR="003B10C3" w:rsidRPr="0050482D">
        <w:rPr>
          <w:rFonts w:ascii="Times New Roman" w:hAnsi="Times New Roman"/>
          <w:color w:val="000000" w:themeColor="text1"/>
          <w:sz w:val="28"/>
          <w:szCs w:val="28"/>
        </w:rPr>
        <w:t xml:space="preserve"> [</w:t>
      </w:r>
      <w:r w:rsidR="00BC7E91" w:rsidRPr="0050482D">
        <w:rPr>
          <w:rFonts w:ascii="Times New Roman" w:hAnsi="Times New Roman"/>
          <w:color w:val="000000" w:themeColor="text1"/>
          <w:sz w:val="28"/>
          <w:szCs w:val="28"/>
        </w:rPr>
        <w:t>5</w:t>
      </w:r>
      <w:r w:rsidR="003B10C3" w:rsidRP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 xml:space="preserve">Информация о конфликте получается из различных источников: гражданских и военных, комитетов мира в округах, членов областной администрации, которые </w:t>
      </w:r>
      <w:proofErr w:type="gramStart"/>
      <w:r w:rsidRPr="0050482D">
        <w:rPr>
          <w:rFonts w:ascii="Times New Roman" w:hAnsi="Times New Roman"/>
          <w:color w:val="000000" w:themeColor="text1"/>
          <w:sz w:val="28"/>
          <w:szCs w:val="28"/>
        </w:rPr>
        <w:t>образуют</w:t>
      </w:r>
      <w:proofErr w:type="gramEnd"/>
      <w:r w:rsidRPr="0050482D">
        <w:rPr>
          <w:rFonts w:ascii="Times New Roman" w:hAnsi="Times New Roman"/>
          <w:color w:val="000000" w:themeColor="text1"/>
          <w:sz w:val="28"/>
          <w:szCs w:val="28"/>
        </w:rPr>
        <w:t xml:space="preserve"> часть национальной исполнительной административной структуры, тринадцати местных или районных комитетов </w:t>
      </w:r>
      <w:r w:rsidRPr="0050482D">
        <w:rPr>
          <w:rFonts w:ascii="Times New Roman" w:hAnsi="Times New Roman"/>
          <w:color w:val="000000" w:themeColor="text1"/>
          <w:sz w:val="28"/>
          <w:szCs w:val="28"/>
        </w:rPr>
        <w:lastRenderedPageBreak/>
        <w:t>безопасности и разведки, общественных организаций, работающих в области (негосударственные и религиозные организации), и представители общественности.</w:t>
      </w:r>
    </w:p>
    <w:p w:rsidR="0033599E" w:rsidRPr="0050482D" w:rsidRDefault="0033599E" w:rsidP="00CD34C6">
      <w:pPr>
        <w:spacing w:line="360" w:lineRule="auto"/>
        <w:ind w:firstLine="709"/>
        <w:jc w:val="both"/>
        <w:rPr>
          <w:rFonts w:ascii="Times New Roman" w:hAnsi="Times New Roman"/>
          <w:color w:val="000000" w:themeColor="text1"/>
          <w:sz w:val="28"/>
          <w:szCs w:val="28"/>
        </w:rPr>
      </w:pPr>
      <w:r w:rsidRPr="0050482D">
        <w:rPr>
          <w:rFonts w:ascii="Times New Roman" w:hAnsi="Times New Roman"/>
          <w:color w:val="000000" w:themeColor="text1"/>
          <w:sz w:val="28"/>
          <w:szCs w:val="28"/>
        </w:rPr>
        <w:t>Информацию получает отдел по сбору данных, и затем ее обрабатывают аналитики, совершая последующие проверки в силовых структурах на местах (в частности, в областной администрации), отслеживая</w:t>
      </w:r>
      <w:r w:rsid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 xml:space="preserve"> таким образом</w:t>
      </w:r>
      <w:r w:rsidR="0050482D">
        <w:rPr>
          <w:rFonts w:ascii="Times New Roman" w:hAnsi="Times New Roman"/>
          <w:color w:val="000000" w:themeColor="text1"/>
          <w:sz w:val="28"/>
          <w:szCs w:val="28"/>
        </w:rPr>
        <w:t>,</w:t>
      </w:r>
      <w:r w:rsidRPr="0050482D">
        <w:rPr>
          <w:rFonts w:ascii="Times New Roman" w:hAnsi="Times New Roman"/>
          <w:color w:val="000000" w:themeColor="text1"/>
          <w:sz w:val="28"/>
          <w:szCs w:val="28"/>
        </w:rPr>
        <w:t xml:space="preserve"> обстановку в регионах и прогнозируя последующие действия</w:t>
      </w:r>
      <w:r w:rsidR="00BC7E91" w:rsidRPr="0050482D">
        <w:rPr>
          <w:rFonts w:ascii="Times New Roman" w:hAnsi="Times New Roman"/>
          <w:color w:val="000000" w:themeColor="text1"/>
          <w:sz w:val="28"/>
          <w:szCs w:val="28"/>
        </w:rPr>
        <w:t xml:space="preserve"> [6]</w:t>
      </w:r>
      <w:r w:rsidRPr="0050482D">
        <w:rPr>
          <w:rFonts w:ascii="Times New Roman" w:hAnsi="Times New Roman"/>
          <w:color w:val="000000" w:themeColor="text1"/>
          <w:sz w:val="28"/>
          <w:szCs w:val="28"/>
        </w:rPr>
        <w:t>.</w:t>
      </w:r>
    </w:p>
    <w:p w:rsidR="003B10C3" w:rsidRPr="0050482D" w:rsidRDefault="0033599E" w:rsidP="00CD34C6">
      <w:pPr>
        <w:spacing w:line="360" w:lineRule="auto"/>
        <w:ind w:firstLine="709"/>
        <w:jc w:val="both"/>
        <w:rPr>
          <w:rFonts w:ascii="Times New Roman" w:hAnsi="Times New Roman"/>
          <w:color w:val="000000" w:themeColor="text1"/>
          <w:sz w:val="28"/>
          <w:szCs w:val="28"/>
        </w:rPr>
      </w:pPr>
      <w:proofErr w:type="gramStart"/>
      <w:r w:rsidRPr="0050482D">
        <w:rPr>
          <w:rFonts w:ascii="Times New Roman" w:hAnsi="Times New Roman"/>
          <w:color w:val="000000" w:themeColor="text1"/>
          <w:sz w:val="28"/>
          <w:szCs w:val="28"/>
        </w:rPr>
        <w:t>Таким образом, подводя итог, можно сказать, что наиболее эффективные меры по предупреждению и прогнозированию конфликта заключаются в активном использовании средств ИКТ и единой системе, которая включает в себя силовые структуры, органы власти, общественные и религиозные организации, и общественные движения, СМИ, активно используя и анализируя базы данных поисковых систем и социальных сетей.</w:t>
      </w:r>
      <w:proofErr w:type="gramEnd"/>
      <w:r w:rsidRPr="0050482D">
        <w:rPr>
          <w:rFonts w:ascii="Times New Roman" w:hAnsi="Times New Roman"/>
          <w:color w:val="000000" w:themeColor="text1"/>
          <w:sz w:val="28"/>
          <w:szCs w:val="28"/>
        </w:rPr>
        <w:t xml:space="preserve"> Это означает необходимость активного сотрудничества математиков, программистов, социологов на различных уровнях, включая и </w:t>
      </w:r>
      <w:proofErr w:type="gramStart"/>
      <w:r w:rsidRPr="0050482D">
        <w:rPr>
          <w:rFonts w:ascii="Times New Roman" w:hAnsi="Times New Roman"/>
          <w:color w:val="000000" w:themeColor="text1"/>
          <w:sz w:val="28"/>
          <w:szCs w:val="28"/>
        </w:rPr>
        <w:t>международный</w:t>
      </w:r>
      <w:proofErr w:type="gramEnd"/>
      <w:r w:rsidRPr="0050482D">
        <w:rPr>
          <w:rFonts w:ascii="Times New Roman" w:hAnsi="Times New Roman"/>
          <w:color w:val="000000" w:themeColor="text1"/>
          <w:sz w:val="28"/>
          <w:szCs w:val="28"/>
        </w:rPr>
        <w:t>, необходимость внедрения новых технологий, программирования не только сверхпопулярных развлекательных приложений на смартфоны, планшеты и компьютеры, но также и приложений, позволяющих отслеживать и предотвращать преступления и насилие по различным мотивам. То есть это говорит о необходимости внедрения технологий, аналогичных технологиям, разработанным Монро-</w:t>
      </w:r>
      <w:proofErr w:type="spellStart"/>
      <w:r w:rsidRPr="0050482D">
        <w:rPr>
          <w:rFonts w:ascii="Times New Roman" w:hAnsi="Times New Roman"/>
          <w:color w:val="000000" w:themeColor="text1"/>
          <w:sz w:val="28"/>
          <w:szCs w:val="28"/>
        </w:rPr>
        <w:t>Эрнадесом</w:t>
      </w:r>
      <w:proofErr w:type="spellEnd"/>
      <w:r w:rsidRPr="0050482D">
        <w:rPr>
          <w:rFonts w:ascii="Times New Roman" w:hAnsi="Times New Roman"/>
          <w:color w:val="000000" w:themeColor="text1"/>
          <w:sz w:val="28"/>
          <w:szCs w:val="28"/>
        </w:rPr>
        <w:t xml:space="preserve">, </w:t>
      </w:r>
      <w:proofErr w:type="spellStart"/>
      <w:r w:rsidRPr="0050482D">
        <w:rPr>
          <w:rFonts w:ascii="Times New Roman" w:hAnsi="Times New Roman"/>
          <w:color w:val="000000" w:themeColor="text1"/>
          <w:sz w:val="28"/>
          <w:szCs w:val="28"/>
        </w:rPr>
        <w:t>Коссия</w:t>
      </w:r>
      <w:proofErr w:type="spellEnd"/>
      <w:r w:rsidRPr="0050482D">
        <w:rPr>
          <w:rFonts w:ascii="Times New Roman" w:hAnsi="Times New Roman"/>
          <w:color w:val="000000" w:themeColor="text1"/>
          <w:sz w:val="28"/>
          <w:szCs w:val="28"/>
        </w:rPr>
        <w:t xml:space="preserve"> и </w:t>
      </w:r>
      <w:proofErr w:type="spellStart"/>
      <w:r w:rsidRPr="0050482D">
        <w:rPr>
          <w:rFonts w:ascii="Times New Roman" w:hAnsi="Times New Roman"/>
          <w:color w:val="000000" w:themeColor="text1"/>
          <w:sz w:val="28"/>
          <w:szCs w:val="28"/>
        </w:rPr>
        <w:t>Риосом</w:t>
      </w:r>
      <w:proofErr w:type="spellEnd"/>
      <w:r w:rsidRPr="0050482D">
        <w:rPr>
          <w:rFonts w:ascii="Times New Roman" w:hAnsi="Times New Roman"/>
          <w:color w:val="000000" w:themeColor="text1"/>
          <w:sz w:val="28"/>
          <w:szCs w:val="28"/>
        </w:rPr>
        <w:t>, технологий, анализирующих большие пакеты данных, и наносящие потенциальные конфликты на карту в целях оперативного и эффективного предупреждения населения о готовящемся или происшедшем социальном конфликте.</w:t>
      </w:r>
    </w:p>
    <w:p w:rsidR="0033599E" w:rsidRPr="0050482D" w:rsidRDefault="0033599E" w:rsidP="00CD34C6">
      <w:pPr>
        <w:spacing w:line="360" w:lineRule="auto"/>
        <w:ind w:firstLine="709"/>
        <w:rPr>
          <w:rFonts w:ascii="Times New Roman" w:hAnsi="Times New Roman"/>
          <w:b/>
          <w:i/>
          <w:color w:val="000000" w:themeColor="text1"/>
          <w:sz w:val="28"/>
          <w:szCs w:val="28"/>
        </w:rPr>
      </w:pPr>
      <w:r w:rsidRPr="0050482D">
        <w:rPr>
          <w:rFonts w:ascii="Times New Roman" w:hAnsi="Times New Roman"/>
          <w:b/>
          <w:i/>
          <w:color w:val="000000" w:themeColor="text1"/>
          <w:sz w:val="28"/>
          <w:szCs w:val="28"/>
        </w:rPr>
        <w:t>Литература</w:t>
      </w:r>
      <w:r w:rsidR="003B10C3" w:rsidRPr="0050482D">
        <w:rPr>
          <w:rFonts w:ascii="Times New Roman" w:hAnsi="Times New Roman"/>
          <w:b/>
          <w:i/>
          <w:color w:val="000000" w:themeColor="text1"/>
          <w:sz w:val="28"/>
          <w:szCs w:val="28"/>
        </w:rPr>
        <w:t>:</w:t>
      </w:r>
    </w:p>
    <w:p w:rsidR="00BC7E91" w:rsidRPr="0050482D" w:rsidRDefault="00BC7E91" w:rsidP="00CD34C6">
      <w:pPr>
        <w:numPr>
          <w:ilvl w:val="0"/>
          <w:numId w:val="1"/>
        </w:numPr>
        <w:spacing w:line="360" w:lineRule="auto"/>
        <w:ind w:left="0" w:firstLine="709"/>
        <w:contextualSpacing/>
        <w:jc w:val="both"/>
        <w:rPr>
          <w:rFonts w:ascii="Times New Roman" w:hAnsi="Times New Roman"/>
          <w:i/>
          <w:color w:val="000000" w:themeColor="text1"/>
          <w:sz w:val="28"/>
          <w:szCs w:val="28"/>
          <w:lang w:val="en-US"/>
        </w:rPr>
      </w:pPr>
      <w:proofErr w:type="spellStart"/>
      <w:r w:rsidRPr="0050482D">
        <w:rPr>
          <w:rFonts w:ascii="Times New Roman" w:hAnsi="Times New Roman"/>
          <w:i/>
          <w:color w:val="000000" w:themeColor="text1"/>
          <w:sz w:val="28"/>
          <w:szCs w:val="28"/>
        </w:rPr>
        <w:t>Гафиатулина</w:t>
      </w:r>
      <w:proofErr w:type="spellEnd"/>
      <w:r w:rsidRPr="0050482D">
        <w:rPr>
          <w:rFonts w:ascii="Times New Roman" w:hAnsi="Times New Roman"/>
          <w:i/>
          <w:color w:val="000000" w:themeColor="text1"/>
          <w:sz w:val="28"/>
          <w:szCs w:val="28"/>
        </w:rPr>
        <w:t xml:space="preserve"> Н.Х., </w:t>
      </w:r>
      <w:proofErr w:type="spellStart"/>
      <w:r w:rsidRPr="0050482D">
        <w:rPr>
          <w:rFonts w:ascii="Times New Roman" w:hAnsi="Times New Roman"/>
          <w:i/>
          <w:color w:val="000000" w:themeColor="text1"/>
          <w:sz w:val="28"/>
          <w:szCs w:val="28"/>
        </w:rPr>
        <w:t>Олишевский</w:t>
      </w:r>
      <w:proofErr w:type="spellEnd"/>
      <w:r w:rsidRPr="0050482D">
        <w:rPr>
          <w:rFonts w:ascii="Times New Roman" w:hAnsi="Times New Roman"/>
          <w:i/>
          <w:color w:val="000000" w:themeColor="text1"/>
          <w:sz w:val="28"/>
          <w:szCs w:val="28"/>
        </w:rPr>
        <w:t xml:space="preserve"> Д.П. Социально-политические процессы: вопросы прогнозирования. Хроники</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объединенного</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фонда</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электронных</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ресурсов</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Наука</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и</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образование</w:t>
      </w:r>
      <w:r w:rsidRPr="0050482D">
        <w:rPr>
          <w:rFonts w:ascii="Times New Roman" w:hAnsi="Times New Roman"/>
          <w:i/>
          <w:color w:val="000000" w:themeColor="text1"/>
          <w:sz w:val="28"/>
          <w:szCs w:val="28"/>
          <w:lang w:val="en-US"/>
        </w:rPr>
        <w:t xml:space="preserve"> 2015. №11 (78). </w:t>
      </w:r>
      <w:r w:rsidRPr="0050482D">
        <w:rPr>
          <w:rFonts w:ascii="Times New Roman" w:hAnsi="Times New Roman"/>
          <w:i/>
          <w:color w:val="000000" w:themeColor="text1"/>
          <w:sz w:val="28"/>
          <w:szCs w:val="28"/>
        </w:rPr>
        <w:t>С</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110.</w:t>
      </w:r>
    </w:p>
    <w:p w:rsidR="0033599E" w:rsidRPr="0050482D" w:rsidRDefault="0033599E" w:rsidP="00CD34C6">
      <w:pPr>
        <w:numPr>
          <w:ilvl w:val="0"/>
          <w:numId w:val="1"/>
        </w:numPr>
        <w:spacing w:line="360" w:lineRule="auto"/>
        <w:ind w:left="0"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lastRenderedPageBreak/>
        <w:t xml:space="preserve">Robert </w:t>
      </w:r>
      <w:proofErr w:type="spellStart"/>
      <w:r w:rsidRPr="0050482D">
        <w:rPr>
          <w:rFonts w:ascii="Times New Roman" w:hAnsi="Times New Roman"/>
          <w:i/>
          <w:color w:val="000000" w:themeColor="text1"/>
          <w:sz w:val="28"/>
          <w:szCs w:val="28"/>
          <w:lang w:val="en-US"/>
        </w:rPr>
        <w:t>Muggah</w:t>
      </w:r>
      <w:proofErr w:type="spellEnd"/>
      <w:r w:rsidRPr="0050482D">
        <w:rPr>
          <w:rFonts w:ascii="Times New Roman" w:hAnsi="Times New Roman"/>
          <w:i/>
          <w:color w:val="000000" w:themeColor="text1"/>
          <w:sz w:val="28"/>
          <w:szCs w:val="28"/>
          <w:lang w:val="en-US"/>
        </w:rPr>
        <w:t xml:space="preserve"> and Gustavo </w:t>
      </w:r>
      <w:proofErr w:type="spellStart"/>
      <w:r w:rsidRPr="0050482D">
        <w:rPr>
          <w:rFonts w:ascii="Times New Roman" w:hAnsi="Times New Roman"/>
          <w:i/>
          <w:color w:val="000000" w:themeColor="text1"/>
          <w:sz w:val="28"/>
          <w:szCs w:val="28"/>
          <w:lang w:val="en-US"/>
        </w:rPr>
        <w:t>Diniz</w:t>
      </w:r>
      <w:proofErr w:type="spellEnd"/>
      <w:r w:rsidRPr="0050482D">
        <w:rPr>
          <w:rFonts w:ascii="Times New Roman" w:hAnsi="Times New Roman"/>
          <w:i/>
          <w:color w:val="000000" w:themeColor="text1"/>
          <w:sz w:val="28"/>
          <w:szCs w:val="28"/>
          <w:lang w:val="en-US"/>
        </w:rPr>
        <w:t>, Using Information and Communication Technologies for Violence Prevention in Latin America // New Technology and the Prevention of Violence and Conflict, 2013</w:t>
      </w:r>
      <w:r w:rsidR="003B10C3" w:rsidRPr="0050482D">
        <w:rPr>
          <w:rFonts w:ascii="Times New Roman" w:hAnsi="Times New Roman"/>
          <w:i/>
          <w:color w:val="000000" w:themeColor="text1"/>
          <w:sz w:val="28"/>
          <w:szCs w:val="28"/>
          <w:lang w:val="en-US"/>
        </w:rPr>
        <w:t>.</w:t>
      </w:r>
    </w:p>
    <w:p w:rsidR="0033599E" w:rsidRPr="0050482D" w:rsidRDefault="0033599E" w:rsidP="00CD34C6">
      <w:pPr>
        <w:numPr>
          <w:ilvl w:val="0"/>
          <w:numId w:val="1"/>
        </w:numPr>
        <w:spacing w:line="360" w:lineRule="auto"/>
        <w:ind w:left="0"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 xml:space="preserve">Godfrey </w:t>
      </w:r>
      <w:proofErr w:type="spellStart"/>
      <w:r w:rsidRPr="0050482D">
        <w:rPr>
          <w:rFonts w:ascii="Times New Roman" w:hAnsi="Times New Roman"/>
          <w:i/>
          <w:color w:val="000000" w:themeColor="text1"/>
          <w:sz w:val="28"/>
          <w:szCs w:val="28"/>
          <w:lang w:val="en-US"/>
        </w:rPr>
        <w:t>M.Musila</w:t>
      </w:r>
      <w:proofErr w:type="spellEnd"/>
      <w:r w:rsidRPr="0050482D">
        <w:rPr>
          <w:rFonts w:ascii="Times New Roman" w:hAnsi="Times New Roman"/>
          <w:i/>
          <w:color w:val="000000" w:themeColor="text1"/>
          <w:sz w:val="28"/>
          <w:szCs w:val="28"/>
          <w:lang w:val="en-US"/>
        </w:rPr>
        <w:t>, Early Warning and the Role of New Technologies in Kenya // New Technology and the Prevention of Violence and Conflict, 2013</w:t>
      </w:r>
      <w:r w:rsidR="003B10C3" w:rsidRPr="0050482D">
        <w:rPr>
          <w:rFonts w:ascii="Times New Roman" w:hAnsi="Times New Roman"/>
          <w:i/>
          <w:color w:val="000000" w:themeColor="text1"/>
          <w:sz w:val="28"/>
          <w:szCs w:val="28"/>
          <w:lang w:val="en-US"/>
        </w:rPr>
        <w:t>.</w:t>
      </w:r>
    </w:p>
    <w:p w:rsidR="0033599E" w:rsidRPr="0050482D" w:rsidRDefault="0033599E" w:rsidP="00CD34C6">
      <w:pPr>
        <w:numPr>
          <w:ilvl w:val="0"/>
          <w:numId w:val="1"/>
        </w:numPr>
        <w:spacing w:line="360" w:lineRule="auto"/>
        <w:ind w:left="0"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 xml:space="preserve">Minas </w:t>
      </w:r>
      <w:proofErr w:type="spellStart"/>
      <w:r w:rsidRPr="0050482D">
        <w:rPr>
          <w:rFonts w:ascii="Times New Roman" w:hAnsi="Times New Roman"/>
          <w:i/>
          <w:color w:val="000000" w:themeColor="text1"/>
          <w:sz w:val="28"/>
          <w:szCs w:val="28"/>
          <w:lang w:val="en-US"/>
        </w:rPr>
        <w:t>Gerais</w:t>
      </w:r>
      <w:proofErr w:type="spellEnd"/>
      <w:r w:rsidRPr="0050482D">
        <w:rPr>
          <w:rFonts w:ascii="Times New Roman" w:hAnsi="Times New Roman"/>
          <w:i/>
          <w:color w:val="000000" w:themeColor="text1"/>
          <w:sz w:val="28"/>
          <w:szCs w:val="28"/>
          <w:lang w:val="en-US"/>
        </w:rPr>
        <w:t xml:space="preserve">, Brazil Rodrigo R. </w:t>
      </w:r>
      <w:proofErr w:type="spellStart"/>
      <w:r w:rsidRPr="0050482D">
        <w:rPr>
          <w:rFonts w:ascii="Times New Roman" w:hAnsi="Times New Roman"/>
          <w:i/>
          <w:color w:val="000000" w:themeColor="text1"/>
          <w:sz w:val="28"/>
          <w:szCs w:val="28"/>
          <w:lang w:val="en-US"/>
        </w:rPr>
        <w:t>Soares</w:t>
      </w:r>
      <w:proofErr w:type="spellEnd"/>
      <w:r w:rsidRPr="0050482D">
        <w:rPr>
          <w:rFonts w:ascii="Times New Roman" w:hAnsi="Times New Roman"/>
          <w:i/>
          <w:color w:val="000000" w:themeColor="text1"/>
          <w:sz w:val="28"/>
          <w:szCs w:val="28"/>
          <w:lang w:val="en-US"/>
        </w:rPr>
        <w:t xml:space="preserve"> and Igor </w:t>
      </w:r>
      <w:proofErr w:type="spellStart"/>
      <w:r w:rsidRPr="0050482D">
        <w:rPr>
          <w:rFonts w:ascii="Times New Roman" w:hAnsi="Times New Roman"/>
          <w:i/>
          <w:color w:val="000000" w:themeColor="text1"/>
          <w:sz w:val="28"/>
          <w:szCs w:val="28"/>
          <w:lang w:val="en-US"/>
        </w:rPr>
        <w:t>Viveiros</w:t>
      </w:r>
      <w:proofErr w:type="spellEnd"/>
      <w:r w:rsidRPr="0050482D">
        <w:rPr>
          <w:rFonts w:ascii="Times New Roman" w:hAnsi="Times New Roman"/>
          <w:i/>
          <w:color w:val="000000" w:themeColor="text1"/>
          <w:sz w:val="28"/>
          <w:szCs w:val="28"/>
          <w:lang w:val="en-US"/>
        </w:rPr>
        <w:t xml:space="preserve">, Organization and Information in the Fight against Crime: An Evaluation of the Integration of Police Forces in the State // Rio de Janeiro PUC, Dep. of  </w:t>
      </w:r>
      <w:proofErr w:type="spellStart"/>
      <w:r w:rsidRPr="0050482D">
        <w:rPr>
          <w:rFonts w:ascii="Times New Roman" w:hAnsi="Times New Roman"/>
          <w:i/>
          <w:color w:val="000000" w:themeColor="text1"/>
          <w:sz w:val="28"/>
          <w:szCs w:val="28"/>
          <w:lang w:val="en-US"/>
        </w:rPr>
        <w:t>Economia</w:t>
      </w:r>
      <w:proofErr w:type="spellEnd"/>
      <w:r w:rsidRPr="0050482D">
        <w:rPr>
          <w:rFonts w:ascii="Times New Roman" w:hAnsi="Times New Roman"/>
          <w:i/>
          <w:color w:val="000000" w:themeColor="text1"/>
          <w:sz w:val="28"/>
          <w:szCs w:val="28"/>
          <w:lang w:val="en-US"/>
        </w:rPr>
        <w:t>, 2010</w:t>
      </w:r>
      <w:r w:rsidR="003B10C3" w:rsidRPr="0050482D">
        <w:rPr>
          <w:rFonts w:ascii="Times New Roman" w:hAnsi="Times New Roman"/>
          <w:i/>
          <w:color w:val="000000" w:themeColor="text1"/>
          <w:sz w:val="28"/>
          <w:szCs w:val="28"/>
          <w:lang w:val="en-US"/>
        </w:rPr>
        <w:t>.</w:t>
      </w:r>
    </w:p>
    <w:p w:rsidR="0033599E" w:rsidRPr="0050482D" w:rsidRDefault="0033599E" w:rsidP="00CD34C6">
      <w:pPr>
        <w:numPr>
          <w:ilvl w:val="0"/>
          <w:numId w:val="1"/>
        </w:numPr>
        <w:spacing w:line="360" w:lineRule="auto"/>
        <w:ind w:left="0" w:firstLine="709"/>
        <w:contextualSpacing/>
        <w:jc w:val="both"/>
        <w:rPr>
          <w:rFonts w:ascii="Times New Roman" w:hAnsi="Times New Roman"/>
          <w:i/>
          <w:color w:val="000000" w:themeColor="text1"/>
          <w:sz w:val="28"/>
          <w:szCs w:val="28"/>
          <w:lang w:val="en-US"/>
        </w:rPr>
      </w:pPr>
      <w:proofErr w:type="spellStart"/>
      <w:r w:rsidRPr="0050482D">
        <w:rPr>
          <w:rFonts w:ascii="Times New Roman" w:hAnsi="Times New Roman"/>
          <w:i/>
          <w:color w:val="000000" w:themeColor="text1"/>
          <w:sz w:val="28"/>
          <w:szCs w:val="28"/>
          <w:lang w:val="en-US"/>
        </w:rPr>
        <w:t>Infocrim</w:t>
      </w:r>
      <w:proofErr w:type="spellEnd"/>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Электронный</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ресурс</w:t>
      </w:r>
      <w:r w:rsidRPr="0050482D">
        <w:rPr>
          <w:rFonts w:ascii="Times New Roman" w:hAnsi="Times New Roman"/>
          <w:i/>
          <w:color w:val="000000" w:themeColor="text1"/>
          <w:sz w:val="28"/>
          <w:szCs w:val="28"/>
          <w:lang w:val="en-US"/>
        </w:rPr>
        <w:t xml:space="preserve">] // infocrimunicipal.com.br – </w:t>
      </w:r>
      <w:r w:rsidRPr="0050482D">
        <w:rPr>
          <w:rFonts w:ascii="Times New Roman" w:hAnsi="Times New Roman"/>
          <w:i/>
          <w:color w:val="000000" w:themeColor="text1"/>
          <w:sz w:val="28"/>
          <w:szCs w:val="28"/>
        </w:rPr>
        <w:t>официальный</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сайт</w:t>
      </w:r>
      <w:r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rPr>
        <w:t>системы</w:t>
      </w:r>
      <w:r w:rsidRPr="0050482D">
        <w:rPr>
          <w:rFonts w:ascii="Times New Roman" w:hAnsi="Times New Roman"/>
          <w:i/>
          <w:color w:val="000000" w:themeColor="text1"/>
          <w:sz w:val="28"/>
          <w:szCs w:val="28"/>
          <w:lang w:val="en-US"/>
        </w:rPr>
        <w:t xml:space="preserve"> </w:t>
      </w:r>
      <w:proofErr w:type="spellStart"/>
      <w:r w:rsidRPr="0050482D">
        <w:rPr>
          <w:rFonts w:ascii="Times New Roman" w:hAnsi="Times New Roman"/>
          <w:i/>
          <w:color w:val="000000" w:themeColor="text1"/>
          <w:sz w:val="28"/>
          <w:szCs w:val="28"/>
          <w:lang w:val="en-US"/>
        </w:rPr>
        <w:t>Infocrim</w:t>
      </w:r>
      <w:proofErr w:type="spellEnd"/>
      <w:r w:rsidRPr="0050482D">
        <w:rPr>
          <w:rFonts w:ascii="Times New Roman" w:hAnsi="Times New Roman"/>
          <w:i/>
          <w:color w:val="000000" w:themeColor="text1"/>
          <w:sz w:val="28"/>
          <w:szCs w:val="28"/>
          <w:lang w:val="en-US"/>
        </w:rPr>
        <w:t>, 2014 //URL: www.infocrimunicipal.com.br/</w:t>
      </w:r>
    </w:p>
    <w:p w:rsidR="00894879" w:rsidRPr="0050482D" w:rsidRDefault="0033599E" w:rsidP="00CD34C6">
      <w:pPr>
        <w:numPr>
          <w:ilvl w:val="0"/>
          <w:numId w:val="1"/>
        </w:numPr>
        <w:spacing w:line="360" w:lineRule="auto"/>
        <w:ind w:left="0" w:firstLine="709"/>
        <w:contextualSpacing/>
        <w:jc w:val="both"/>
        <w:rPr>
          <w:rFonts w:ascii="Times New Roman" w:hAnsi="Times New Roman"/>
          <w:i/>
          <w:color w:val="000000" w:themeColor="text1"/>
          <w:sz w:val="28"/>
          <w:szCs w:val="28"/>
        </w:rPr>
      </w:pPr>
      <w:proofErr w:type="spellStart"/>
      <w:r w:rsidRPr="0050482D">
        <w:rPr>
          <w:rFonts w:ascii="Times New Roman" w:hAnsi="Times New Roman"/>
          <w:i/>
          <w:color w:val="000000" w:themeColor="text1"/>
          <w:sz w:val="28"/>
          <w:szCs w:val="28"/>
        </w:rPr>
        <w:t>About</w:t>
      </w:r>
      <w:proofErr w:type="spellEnd"/>
      <w:r w:rsidRPr="0050482D">
        <w:rPr>
          <w:rFonts w:ascii="Times New Roman" w:hAnsi="Times New Roman"/>
          <w:i/>
          <w:color w:val="000000" w:themeColor="text1"/>
          <w:sz w:val="28"/>
          <w:szCs w:val="28"/>
        </w:rPr>
        <w:t xml:space="preserve"> </w:t>
      </w:r>
      <w:proofErr w:type="spellStart"/>
      <w:r w:rsidRPr="0050482D">
        <w:rPr>
          <w:rFonts w:ascii="Times New Roman" w:hAnsi="Times New Roman"/>
          <w:i/>
          <w:color w:val="000000" w:themeColor="text1"/>
          <w:sz w:val="28"/>
          <w:szCs w:val="28"/>
        </w:rPr>
        <w:t>Ihollaback</w:t>
      </w:r>
      <w:proofErr w:type="spellEnd"/>
      <w:r w:rsidRPr="0050482D">
        <w:rPr>
          <w:rFonts w:ascii="Times New Roman" w:hAnsi="Times New Roman"/>
          <w:i/>
          <w:color w:val="000000" w:themeColor="text1"/>
          <w:sz w:val="28"/>
          <w:szCs w:val="28"/>
        </w:rPr>
        <w:t xml:space="preserve"> [Электронный ресурс] // ihollaback.org – сайт общественного движения, направленный на помощь женщинам – жертвам насилия, 2014 // URL: </w:t>
      </w:r>
      <w:hyperlink r:id="rId14" w:history="1">
        <w:r w:rsidR="003B10C3" w:rsidRPr="0050482D">
          <w:rPr>
            <w:rStyle w:val="a4"/>
            <w:rFonts w:ascii="Times New Roman" w:hAnsi="Times New Roman"/>
            <w:i/>
            <w:color w:val="000000" w:themeColor="text1"/>
            <w:sz w:val="28"/>
            <w:szCs w:val="28"/>
          </w:rPr>
          <w:t>www.ihollaback.org/about/</w:t>
        </w:r>
      </w:hyperlink>
    </w:p>
    <w:p w:rsidR="003B10C3" w:rsidRPr="0050482D" w:rsidRDefault="003B10C3" w:rsidP="00CD34C6">
      <w:pPr>
        <w:spacing w:line="360" w:lineRule="auto"/>
        <w:ind w:firstLine="709"/>
        <w:contextualSpacing/>
        <w:jc w:val="both"/>
        <w:rPr>
          <w:rFonts w:ascii="Times New Roman" w:hAnsi="Times New Roman"/>
          <w:b/>
          <w:i/>
          <w:color w:val="000000" w:themeColor="text1"/>
          <w:sz w:val="28"/>
          <w:szCs w:val="28"/>
          <w:lang w:val="en-US"/>
        </w:rPr>
      </w:pPr>
      <w:r w:rsidRPr="0050482D">
        <w:rPr>
          <w:rFonts w:ascii="Times New Roman" w:hAnsi="Times New Roman"/>
          <w:b/>
          <w:i/>
          <w:color w:val="000000" w:themeColor="text1"/>
          <w:sz w:val="28"/>
          <w:szCs w:val="28"/>
          <w:lang w:val="en-US"/>
        </w:rPr>
        <w:t>Literature:</w:t>
      </w:r>
    </w:p>
    <w:p w:rsidR="00BC7E91" w:rsidRPr="0050482D" w:rsidRDefault="003B10C3" w:rsidP="00CD34C6">
      <w:pPr>
        <w:spacing w:line="360" w:lineRule="auto"/>
        <w:ind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 xml:space="preserve">1. </w:t>
      </w:r>
      <w:proofErr w:type="spellStart"/>
      <w:r w:rsidR="0050482D">
        <w:rPr>
          <w:rFonts w:ascii="Times New Roman" w:hAnsi="Times New Roman"/>
          <w:i/>
          <w:color w:val="000000" w:themeColor="text1"/>
          <w:sz w:val="28"/>
          <w:szCs w:val="28"/>
          <w:shd w:val="clear" w:color="auto" w:fill="FFFFFF"/>
          <w:lang w:val="en-US"/>
        </w:rPr>
        <w:t>Gafiatullina</w:t>
      </w:r>
      <w:proofErr w:type="spellEnd"/>
      <w:r w:rsidR="0050482D">
        <w:rPr>
          <w:rFonts w:ascii="Times New Roman" w:hAnsi="Times New Roman"/>
          <w:i/>
          <w:color w:val="000000" w:themeColor="text1"/>
          <w:sz w:val="28"/>
          <w:szCs w:val="28"/>
          <w:shd w:val="clear" w:color="auto" w:fill="FFFFFF"/>
          <w:lang w:val="en-US"/>
        </w:rPr>
        <w:t xml:space="preserve"> N.</w:t>
      </w:r>
      <w:r w:rsidR="00BC7E91" w:rsidRPr="0050482D">
        <w:rPr>
          <w:rFonts w:ascii="Times New Roman" w:hAnsi="Times New Roman"/>
          <w:i/>
          <w:color w:val="000000" w:themeColor="text1"/>
          <w:sz w:val="28"/>
          <w:szCs w:val="28"/>
          <w:shd w:val="clear" w:color="auto" w:fill="FFFFFF"/>
          <w:lang w:val="en-US"/>
        </w:rPr>
        <w:t xml:space="preserve">X., </w:t>
      </w:r>
      <w:proofErr w:type="spellStart"/>
      <w:r w:rsidR="00BC7E91" w:rsidRPr="0050482D">
        <w:rPr>
          <w:rFonts w:ascii="Times New Roman" w:hAnsi="Times New Roman"/>
          <w:i/>
          <w:color w:val="000000" w:themeColor="text1"/>
          <w:sz w:val="28"/>
          <w:szCs w:val="28"/>
          <w:shd w:val="clear" w:color="auto" w:fill="FFFFFF"/>
          <w:lang w:val="en-US"/>
        </w:rPr>
        <w:t>Olishevsky</w:t>
      </w:r>
      <w:proofErr w:type="spellEnd"/>
      <w:r w:rsidR="00BC7E91" w:rsidRPr="0050482D">
        <w:rPr>
          <w:rFonts w:ascii="Times New Roman" w:hAnsi="Times New Roman"/>
          <w:i/>
          <w:color w:val="000000" w:themeColor="text1"/>
          <w:sz w:val="28"/>
          <w:szCs w:val="28"/>
          <w:shd w:val="clear" w:color="auto" w:fill="FFFFFF"/>
          <w:lang w:val="en-US"/>
        </w:rPr>
        <w:t xml:space="preserve"> D.P. Socio-political processes: issues of forecasting. </w:t>
      </w:r>
      <w:proofErr w:type="gramStart"/>
      <w:r w:rsidR="00BC7E91" w:rsidRPr="0050482D">
        <w:rPr>
          <w:rFonts w:ascii="Times New Roman" w:hAnsi="Times New Roman"/>
          <w:i/>
          <w:color w:val="000000" w:themeColor="text1"/>
          <w:sz w:val="28"/>
          <w:szCs w:val="28"/>
          <w:shd w:val="clear" w:color="auto" w:fill="FFFFFF"/>
          <w:lang w:val="en-US"/>
        </w:rPr>
        <w:t>Chronicles of the United Fund of electronic resources Science and education 2015.</w:t>
      </w:r>
      <w:proofErr w:type="gramEnd"/>
      <w:r w:rsidR="00BC7E91" w:rsidRPr="0050482D">
        <w:rPr>
          <w:rFonts w:ascii="Times New Roman" w:hAnsi="Times New Roman"/>
          <w:i/>
          <w:color w:val="000000" w:themeColor="text1"/>
          <w:sz w:val="28"/>
          <w:szCs w:val="28"/>
          <w:shd w:val="clear" w:color="auto" w:fill="FFFFFF"/>
          <w:lang w:val="en-US"/>
        </w:rPr>
        <w:t xml:space="preserve"> </w:t>
      </w:r>
      <w:proofErr w:type="gramStart"/>
      <w:r w:rsidR="00BC7E91" w:rsidRPr="0050482D">
        <w:rPr>
          <w:rFonts w:ascii="Times New Roman" w:hAnsi="Times New Roman"/>
          <w:i/>
          <w:color w:val="000000" w:themeColor="text1"/>
          <w:sz w:val="28"/>
          <w:szCs w:val="28"/>
          <w:shd w:val="clear" w:color="auto" w:fill="FFFFFF"/>
          <w:lang w:val="en-US"/>
        </w:rPr>
        <w:t>№11 (78).</w:t>
      </w:r>
      <w:proofErr w:type="gramEnd"/>
      <w:r w:rsidR="00BC7E91" w:rsidRPr="0050482D">
        <w:rPr>
          <w:rFonts w:ascii="Times New Roman" w:hAnsi="Times New Roman"/>
          <w:i/>
          <w:color w:val="000000" w:themeColor="text1"/>
          <w:sz w:val="28"/>
          <w:szCs w:val="28"/>
          <w:shd w:val="clear" w:color="auto" w:fill="FFFFFF"/>
          <w:lang w:val="en-US"/>
        </w:rPr>
        <w:t xml:space="preserve"> </w:t>
      </w:r>
      <w:proofErr w:type="gramStart"/>
      <w:r w:rsidR="00BC7E91" w:rsidRPr="0050482D">
        <w:rPr>
          <w:rFonts w:ascii="Times New Roman" w:hAnsi="Times New Roman"/>
          <w:i/>
          <w:color w:val="000000" w:themeColor="text1"/>
          <w:sz w:val="28"/>
          <w:szCs w:val="28"/>
          <w:shd w:val="clear" w:color="auto" w:fill="FFFFFF"/>
          <w:lang w:val="en-US"/>
        </w:rPr>
        <w:t>P. 110.</w:t>
      </w:r>
      <w:proofErr w:type="gramEnd"/>
    </w:p>
    <w:p w:rsidR="003B10C3" w:rsidRPr="0050482D" w:rsidRDefault="00BC7E91" w:rsidP="00CD34C6">
      <w:pPr>
        <w:spacing w:line="360" w:lineRule="auto"/>
        <w:ind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 xml:space="preserve">2. </w:t>
      </w:r>
      <w:r w:rsidR="003B10C3" w:rsidRPr="0050482D">
        <w:rPr>
          <w:rFonts w:ascii="Times New Roman" w:hAnsi="Times New Roman"/>
          <w:i/>
          <w:color w:val="000000" w:themeColor="text1"/>
          <w:sz w:val="28"/>
          <w:szCs w:val="28"/>
          <w:lang w:val="en-US"/>
        </w:rPr>
        <w:t xml:space="preserve">Robert </w:t>
      </w:r>
      <w:proofErr w:type="spellStart"/>
      <w:r w:rsidR="003B10C3" w:rsidRPr="0050482D">
        <w:rPr>
          <w:rFonts w:ascii="Times New Roman" w:hAnsi="Times New Roman"/>
          <w:i/>
          <w:color w:val="000000" w:themeColor="text1"/>
          <w:sz w:val="28"/>
          <w:szCs w:val="28"/>
          <w:lang w:val="en-US"/>
        </w:rPr>
        <w:t>Muggah</w:t>
      </w:r>
      <w:proofErr w:type="spellEnd"/>
      <w:r w:rsidR="003B10C3" w:rsidRPr="0050482D">
        <w:rPr>
          <w:rFonts w:ascii="Times New Roman" w:hAnsi="Times New Roman"/>
          <w:i/>
          <w:color w:val="000000" w:themeColor="text1"/>
          <w:sz w:val="28"/>
          <w:szCs w:val="28"/>
          <w:lang w:val="en-US"/>
        </w:rPr>
        <w:t xml:space="preserve"> and Gustavo </w:t>
      </w:r>
      <w:proofErr w:type="spellStart"/>
      <w:r w:rsidR="003B10C3" w:rsidRPr="0050482D">
        <w:rPr>
          <w:rFonts w:ascii="Times New Roman" w:hAnsi="Times New Roman"/>
          <w:i/>
          <w:color w:val="000000" w:themeColor="text1"/>
          <w:sz w:val="28"/>
          <w:szCs w:val="28"/>
          <w:lang w:val="en-US"/>
        </w:rPr>
        <w:t>Diniz</w:t>
      </w:r>
      <w:proofErr w:type="spellEnd"/>
      <w:r w:rsidR="003B10C3" w:rsidRPr="0050482D">
        <w:rPr>
          <w:rFonts w:ascii="Times New Roman" w:hAnsi="Times New Roman"/>
          <w:i/>
          <w:color w:val="000000" w:themeColor="text1"/>
          <w:sz w:val="28"/>
          <w:szCs w:val="28"/>
          <w:lang w:val="en-US"/>
        </w:rPr>
        <w:t>, Using Information and Communication Technologies for Violence Prevention in Latin America // New Technology and the Prevention of Violence and Conflict, 2013.</w:t>
      </w:r>
    </w:p>
    <w:p w:rsidR="003B10C3" w:rsidRPr="0050482D" w:rsidRDefault="00BC7E91" w:rsidP="00CD34C6">
      <w:pPr>
        <w:spacing w:line="360" w:lineRule="auto"/>
        <w:ind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3</w:t>
      </w:r>
      <w:r w:rsidR="003B10C3" w:rsidRPr="0050482D">
        <w:rPr>
          <w:rFonts w:ascii="Times New Roman" w:hAnsi="Times New Roman"/>
          <w:i/>
          <w:color w:val="000000" w:themeColor="text1"/>
          <w:sz w:val="28"/>
          <w:szCs w:val="28"/>
          <w:lang w:val="en-US"/>
        </w:rPr>
        <w:t>. Godfrey M.</w:t>
      </w:r>
      <w:r w:rsidR="0050482D" w:rsidRPr="0050482D">
        <w:rPr>
          <w:rFonts w:ascii="Times New Roman" w:hAnsi="Times New Roman"/>
          <w:i/>
          <w:color w:val="000000" w:themeColor="text1"/>
          <w:sz w:val="28"/>
          <w:szCs w:val="28"/>
          <w:lang w:val="en-US"/>
        </w:rPr>
        <w:t xml:space="preserve"> </w:t>
      </w:r>
      <w:proofErr w:type="spellStart"/>
      <w:r w:rsidR="003B10C3" w:rsidRPr="0050482D">
        <w:rPr>
          <w:rFonts w:ascii="Times New Roman" w:hAnsi="Times New Roman"/>
          <w:i/>
          <w:color w:val="000000" w:themeColor="text1"/>
          <w:sz w:val="28"/>
          <w:szCs w:val="28"/>
          <w:lang w:val="en-US"/>
        </w:rPr>
        <w:t>Musila</w:t>
      </w:r>
      <w:proofErr w:type="spellEnd"/>
      <w:r w:rsidR="003B10C3" w:rsidRPr="0050482D">
        <w:rPr>
          <w:rFonts w:ascii="Times New Roman" w:hAnsi="Times New Roman"/>
          <w:i/>
          <w:color w:val="000000" w:themeColor="text1"/>
          <w:sz w:val="28"/>
          <w:szCs w:val="28"/>
          <w:lang w:val="en-US"/>
        </w:rPr>
        <w:t>, Early Warning and the Role of New Technologies in Kenya // New Technology and the Prevention of Violence and Conflict, 2013.</w:t>
      </w:r>
    </w:p>
    <w:p w:rsidR="003B10C3" w:rsidRPr="0050482D" w:rsidRDefault="00BC7E91" w:rsidP="00CD34C6">
      <w:pPr>
        <w:spacing w:line="360" w:lineRule="auto"/>
        <w:ind w:firstLine="709"/>
        <w:contextualSpacing/>
        <w:jc w:val="both"/>
        <w:rPr>
          <w:rFonts w:ascii="Times New Roman" w:hAnsi="Times New Roman"/>
          <w:i/>
          <w:color w:val="000000" w:themeColor="text1"/>
          <w:sz w:val="28"/>
          <w:szCs w:val="28"/>
          <w:lang w:val="en-US"/>
        </w:rPr>
      </w:pPr>
      <w:r w:rsidRPr="0050482D">
        <w:rPr>
          <w:rFonts w:ascii="Times New Roman" w:hAnsi="Times New Roman"/>
          <w:i/>
          <w:color w:val="000000" w:themeColor="text1"/>
          <w:sz w:val="28"/>
          <w:szCs w:val="28"/>
          <w:lang w:val="en-US"/>
        </w:rPr>
        <w:t>4</w:t>
      </w:r>
      <w:r w:rsidR="003B10C3" w:rsidRPr="0050482D">
        <w:rPr>
          <w:rFonts w:ascii="Times New Roman" w:hAnsi="Times New Roman"/>
          <w:i/>
          <w:color w:val="000000" w:themeColor="text1"/>
          <w:sz w:val="28"/>
          <w:szCs w:val="28"/>
          <w:lang w:val="en-US"/>
        </w:rPr>
        <w:t xml:space="preserve">. Minas </w:t>
      </w:r>
      <w:proofErr w:type="spellStart"/>
      <w:r w:rsidR="003B10C3" w:rsidRPr="0050482D">
        <w:rPr>
          <w:rFonts w:ascii="Times New Roman" w:hAnsi="Times New Roman"/>
          <w:i/>
          <w:color w:val="000000" w:themeColor="text1"/>
          <w:sz w:val="28"/>
          <w:szCs w:val="28"/>
          <w:lang w:val="en-US"/>
        </w:rPr>
        <w:t>Gerais</w:t>
      </w:r>
      <w:proofErr w:type="spellEnd"/>
      <w:r w:rsidR="003B10C3" w:rsidRPr="0050482D">
        <w:rPr>
          <w:rFonts w:ascii="Times New Roman" w:hAnsi="Times New Roman"/>
          <w:i/>
          <w:color w:val="000000" w:themeColor="text1"/>
          <w:sz w:val="28"/>
          <w:szCs w:val="28"/>
          <w:lang w:val="en-US"/>
        </w:rPr>
        <w:t xml:space="preserve">, Brazil Rodrigo R. </w:t>
      </w:r>
      <w:proofErr w:type="spellStart"/>
      <w:r w:rsidR="003B10C3" w:rsidRPr="0050482D">
        <w:rPr>
          <w:rFonts w:ascii="Times New Roman" w:hAnsi="Times New Roman"/>
          <w:i/>
          <w:color w:val="000000" w:themeColor="text1"/>
          <w:sz w:val="28"/>
          <w:szCs w:val="28"/>
          <w:lang w:val="en-US"/>
        </w:rPr>
        <w:t>Soares</w:t>
      </w:r>
      <w:proofErr w:type="spellEnd"/>
      <w:r w:rsidR="003B10C3" w:rsidRPr="0050482D">
        <w:rPr>
          <w:rFonts w:ascii="Times New Roman" w:hAnsi="Times New Roman"/>
          <w:i/>
          <w:color w:val="000000" w:themeColor="text1"/>
          <w:sz w:val="28"/>
          <w:szCs w:val="28"/>
          <w:lang w:val="en-US"/>
        </w:rPr>
        <w:t xml:space="preserve"> and Igor </w:t>
      </w:r>
      <w:proofErr w:type="spellStart"/>
      <w:r w:rsidR="003B10C3" w:rsidRPr="0050482D">
        <w:rPr>
          <w:rFonts w:ascii="Times New Roman" w:hAnsi="Times New Roman"/>
          <w:i/>
          <w:color w:val="000000" w:themeColor="text1"/>
          <w:sz w:val="28"/>
          <w:szCs w:val="28"/>
          <w:lang w:val="en-US"/>
        </w:rPr>
        <w:t>Viveiros</w:t>
      </w:r>
      <w:proofErr w:type="spellEnd"/>
      <w:r w:rsidR="003B10C3" w:rsidRPr="0050482D">
        <w:rPr>
          <w:rFonts w:ascii="Times New Roman" w:hAnsi="Times New Roman"/>
          <w:i/>
          <w:color w:val="000000" w:themeColor="text1"/>
          <w:sz w:val="28"/>
          <w:szCs w:val="28"/>
          <w:lang w:val="en-US"/>
        </w:rPr>
        <w:t xml:space="preserve">, Organization and Information in the Fight against Crime: An Evaluation of the Integration of Police Forces in the State // Rio de Janeiro PUC, Dep. of  </w:t>
      </w:r>
      <w:proofErr w:type="spellStart"/>
      <w:r w:rsidR="003B10C3" w:rsidRPr="0050482D">
        <w:rPr>
          <w:rFonts w:ascii="Times New Roman" w:hAnsi="Times New Roman"/>
          <w:i/>
          <w:color w:val="000000" w:themeColor="text1"/>
          <w:sz w:val="28"/>
          <w:szCs w:val="28"/>
          <w:lang w:val="en-US"/>
        </w:rPr>
        <w:t>Economia</w:t>
      </w:r>
      <w:proofErr w:type="spellEnd"/>
      <w:r w:rsidR="003B10C3" w:rsidRPr="0050482D">
        <w:rPr>
          <w:rFonts w:ascii="Times New Roman" w:hAnsi="Times New Roman"/>
          <w:i/>
          <w:color w:val="000000" w:themeColor="text1"/>
          <w:sz w:val="28"/>
          <w:szCs w:val="28"/>
          <w:lang w:val="en-US"/>
        </w:rPr>
        <w:t>, 2010.</w:t>
      </w:r>
    </w:p>
    <w:p w:rsidR="003B10C3" w:rsidRPr="0050482D" w:rsidRDefault="003B10C3" w:rsidP="00CD34C6">
      <w:pPr>
        <w:pStyle w:val="a5"/>
        <w:numPr>
          <w:ilvl w:val="0"/>
          <w:numId w:val="3"/>
        </w:numPr>
        <w:spacing w:line="360" w:lineRule="auto"/>
        <w:ind w:left="0" w:firstLine="709"/>
        <w:jc w:val="both"/>
        <w:rPr>
          <w:rFonts w:ascii="Times New Roman" w:hAnsi="Times New Roman"/>
          <w:i/>
          <w:color w:val="000000" w:themeColor="text1"/>
          <w:sz w:val="28"/>
          <w:szCs w:val="28"/>
          <w:lang w:val="en-US"/>
        </w:rPr>
      </w:pPr>
      <w:proofErr w:type="spellStart"/>
      <w:r w:rsidRPr="0050482D">
        <w:rPr>
          <w:rFonts w:ascii="Times New Roman" w:hAnsi="Times New Roman"/>
          <w:i/>
          <w:color w:val="000000" w:themeColor="text1"/>
          <w:sz w:val="28"/>
          <w:szCs w:val="28"/>
          <w:lang w:val="en-US"/>
        </w:rPr>
        <w:t>Infocrim</w:t>
      </w:r>
      <w:proofErr w:type="spellEnd"/>
      <w:r w:rsidRPr="0050482D">
        <w:rPr>
          <w:rFonts w:ascii="Times New Roman" w:hAnsi="Times New Roman"/>
          <w:i/>
          <w:color w:val="000000" w:themeColor="text1"/>
          <w:sz w:val="28"/>
          <w:szCs w:val="28"/>
          <w:lang w:val="en-US"/>
        </w:rPr>
        <w:t xml:space="preserve"> [</w:t>
      </w:r>
      <w:r w:rsidR="00BC7E91" w:rsidRPr="0050482D">
        <w:rPr>
          <w:rFonts w:ascii="Times New Roman" w:hAnsi="Times New Roman"/>
          <w:i/>
          <w:color w:val="000000" w:themeColor="text1"/>
          <w:sz w:val="28"/>
          <w:szCs w:val="28"/>
          <w:shd w:val="clear" w:color="auto" w:fill="FFFFFF"/>
          <w:lang w:val="en-US"/>
        </w:rPr>
        <w:t>Electronic resource</w:t>
      </w:r>
      <w:r w:rsidRPr="0050482D">
        <w:rPr>
          <w:rFonts w:ascii="Times New Roman" w:hAnsi="Times New Roman"/>
          <w:i/>
          <w:color w:val="000000" w:themeColor="text1"/>
          <w:sz w:val="28"/>
          <w:szCs w:val="28"/>
          <w:lang w:val="en-US"/>
        </w:rPr>
        <w:t xml:space="preserve">] // infocrimunicipal.com.br – </w:t>
      </w:r>
      <w:r w:rsidR="00BC7E91" w:rsidRPr="0050482D">
        <w:rPr>
          <w:rFonts w:ascii="Times New Roman" w:hAnsi="Times New Roman"/>
          <w:i/>
          <w:color w:val="000000" w:themeColor="text1"/>
          <w:sz w:val="28"/>
          <w:szCs w:val="28"/>
          <w:shd w:val="clear" w:color="auto" w:fill="FFFFFF"/>
          <w:lang w:val="en-US"/>
        </w:rPr>
        <w:t>the official website of the system</w:t>
      </w:r>
      <w:r w:rsidR="00BC7E91" w:rsidRPr="0050482D">
        <w:rPr>
          <w:rFonts w:ascii="Times New Roman" w:hAnsi="Times New Roman"/>
          <w:i/>
          <w:color w:val="000000" w:themeColor="text1"/>
          <w:sz w:val="28"/>
          <w:szCs w:val="28"/>
          <w:lang w:val="en-US"/>
        </w:rPr>
        <w:t xml:space="preserve"> </w:t>
      </w:r>
      <w:proofErr w:type="spellStart"/>
      <w:r w:rsidRPr="0050482D">
        <w:rPr>
          <w:rFonts w:ascii="Times New Roman" w:hAnsi="Times New Roman"/>
          <w:i/>
          <w:color w:val="000000" w:themeColor="text1"/>
          <w:sz w:val="28"/>
          <w:szCs w:val="28"/>
          <w:lang w:val="en-US"/>
        </w:rPr>
        <w:t>Infocrim</w:t>
      </w:r>
      <w:proofErr w:type="spellEnd"/>
      <w:r w:rsidRPr="0050482D">
        <w:rPr>
          <w:rFonts w:ascii="Times New Roman" w:hAnsi="Times New Roman"/>
          <w:i/>
          <w:color w:val="000000" w:themeColor="text1"/>
          <w:sz w:val="28"/>
          <w:szCs w:val="28"/>
          <w:lang w:val="en-US"/>
        </w:rPr>
        <w:t>, 2014 //URL: www.infocrimunicipal.com.br/</w:t>
      </w:r>
    </w:p>
    <w:p w:rsidR="005D0A88" w:rsidRPr="0050482D" w:rsidRDefault="00BC7E91" w:rsidP="00CD34C6">
      <w:pPr>
        <w:spacing w:line="360" w:lineRule="auto"/>
        <w:ind w:firstLine="709"/>
        <w:contextualSpacing/>
        <w:jc w:val="both"/>
        <w:rPr>
          <w:rFonts w:ascii="Times New Roman" w:hAnsi="Times New Roman"/>
          <w:b/>
          <w:i/>
          <w:color w:val="000000" w:themeColor="text1"/>
          <w:sz w:val="28"/>
          <w:szCs w:val="28"/>
          <w:lang w:val="en-US"/>
        </w:rPr>
      </w:pPr>
      <w:r w:rsidRPr="0050482D">
        <w:rPr>
          <w:rFonts w:ascii="Times New Roman" w:hAnsi="Times New Roman"/>
          <w:i/>
          <w:color w:val="000000" w:themeColor="text1"/>
          <w:sz w:val="28"/>
          <w:szCs w:val="28"/>
          <w:lang w:val="en-US"/>
        </w:rPr>
        <w:lastRenderedPageBreak/>
        <w:t>6</w:t>
      </w:r>
      <w:r w:rsidR="003B10C3" w:rsidRPr="0050482D">
        <w:rPr>
          <w:rFonts w:ascii="Times New Roman" w:hAnsi="Times New Roman"/>
          <w:i/>
          <w:color w:val="000000" w:themeColor="text1"/>
          <w:sz w:val="28"/>
          <w:szCs w:val="28"/>
          <w:lang w:val="en-US"/>
        </w:rPr>
        <w:t xml:space="preserve">. About </w:t>
      </w:r>
      <w:proofErr w:type="spellStart"/>
      <w:r w:rsidR="003B10C3" w:rsidRPr="0050482D">
        <w:rPr>
          <w:rFonts w:ascii="Times New Roman" w:hAnsi="Times New Roman"/>
          <w:i/>
          <w:color w:val="000000" w:themeColor="text1"/>
          <w:sz w:val="28"/>
          <w:szCs w:val="28"/>
          <w:lang w:val="en-US"/>
        </w:rPr>
        <w:t>Ihollaback</w:t>
      </w:r>
      <w:proofErr w:type="spellEnd"/>
      <w:r w:rsidR="003B10C3" w:rsidRPr="0050482D">
        <w:rPr>
          <w:rFonts w:ascii="Times New Roman" w:hAnsi="Times New Roman"/>
          <w:i/>
          <w:color w:val="000000" w:themeColor="text1"/>
          <w:sz w:val="28"/>
          <w:szCs w:val="28"/>
          <w:lang w:val="en-US"/>
        </w:rPr>
        <w:t xml:space="preserve"> [</w:t>
      </w:r>
      <w:r w:rsidRPr="0050482D">
        <w:rPr>
          <w:rFonts w:ascii="Times New Roman" w:hAnsi="Times New Roman"/>
          <w:i/>
          <w:color w:val="000000" w:themeColor="text1"/>
          <w:sz w:val="28"/>
          <w:szCs w:val="28"/>
          <w:shd w:val="clear" w:color="auto" w:fill="FFFFFF"/>
          <w:lang w:val="en-US"/>
        </w:rPr>
        <w:t>Electronic resource</w:t>
      </w:r>
      <w:r w:rsidR="003B10C3" w:rsidRPr="0050482D">
        <w:rPr>
          <w:rFonts w:ascii="Times New Roman" w:hAnsi="Times New Roman"/>
          <w:i/>
          <w:color w:val="000000" w:themeColor="text1"/>
          <w:sz w:val="28"/>
          <w:szCs w:val="28"/>
          <w:lang w:val="en-US"/>
        </w:rPr>
        <w:t xml:space="preserve">] // ihollaback.org – </w:t>
      </w:r>
      <w:r w:rsidRPr="0050482D">
        <w:rPr>
          <w:rFonts w:ascii="Times New Roman" w:hAnsi="Times New Roman"/>
          <w:i/>
          <w:color w:val="000000" w:themeColor="text1"/>
          <w:sz w:val="28"/>
          <w:szCs w:val="28"/>
          <w:shd w:val="clear" w:color="auto" w:fill="FFFFFF"/>
          <w:lang w:val="en-US"/>
        </w:rPr>
        <w:t xml:space="preserve">the website of the public movement aimed at helping women victims of violence, </w:t>
      </w:r>
      <w:r w:rsidR="003B10C3" w:rsidRPr="0050482D">
        <w:rPr>
          <w:rFonts w:ascii="Times New Roman" w:hAnsi="Times New Roman"/>
          <w:i/>
          <w:color w:val="000000" w:themeColor="text1"/>
          <w:sz w:val="28"/>
          <w:szCs w:val="28"/>
          <w:lang w:val="en-US"/>
        </w:rPr>
        <w:t xml:space="preserve">2014 // URL: </w:t>
      </w:r>
      <w:hyperlink r:id="rId15" w:history="1">
        <w:r w:rsidR="003B10C3" w:rsidRPr="0050482D">
          <w:rPr>
            <w:rStyle w:val="a4"/>
            <w:rFonts w:ascii="Times New Roman" w:hAnsi="Times New Roman"/>
            <w:i/>
            <w:color w:val="000000" w:themeColor="text1"/>
            <w:sz w:val="28"/>
            <w:szCs w:val="28"/>
            <w:lang w:val="en-US"/>
          </w:rPr>
          <w:t>www.ihollaback.org/about/</w:t>
        </w:r>
      </w:hyperlink>
    </w:p>
    <w:sectPr w:rsidR="005D0A88" w:rsidRPr="0050482D" w:rsidSect="00CD34C6">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C6" w:rsidRDefault="00CD34C6" w:rsidP="00CD34C6">
      <w:pPr>
        <w:spacing w:after="0" w:line="240" w:lineRule="auto"/>
      </w:pPr>
      <w:r>
        <w:separator/>
      </w:r>
    </w:p>
  </w:endnote>
  <w:endnote w:type="continuationSeparator" w:id="0">
    <w:p w:rsidR="00CD34C6" w:rsidRDefault="00CD34C6" w:rsidP="00CD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722"/>
    </w:sdtPr>
    <w:sdtEndPr/>
    <w:sdtContent>
      <w:p w:rsidR="00CD34C6" w:rsidRDefault="00227E8F">
        <w:pPr>
          <w:pStyle w:val="a8"/>
          <w:jc w:val="center"/>
        </w:pPr>
        <w:r>
          <w:fldChar w:fldCharType="begin"/>
        </w:r>
        <w:r w:rsidR="00F55200">
          <w:instrText xml:space="preserve"> PAGE   \* MERGEFORMAT </w:instrText>
        </w:r>
        <w:r>
          <w:fldChar w:fldCharType="separate"/>
        </w:r>
        <w:r w:rsidR="00AC5B56">
          <w:rPr>
            <w:noProof/>
          </w:rPr>
          <w:t>2</w:t>
        </w:r>
        <w:r>
          <w:rPr>
            <w:noProof/>
          </w:rPr>
          <w:fldChar w:fldCharType="end"/>
        </w:r>
      </w:p>
    </w:sdtContent>
  </w:sdt>
  <w:p w:rsidR="00CD34C6" w:rsidRDefault="00CD34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C6" w:rsidRDefault="00CD34C6" w:rsidP="00CD34C6">
      <w:pPr>
        <w:spacing w:after="0" w:line="240" w:lineRule="auto"/>
      </w:pPr>
      <w:r>
        <w:separator/>
      </w:r>
    </w:p>
  </w:footnote>
  <w:footnote w:type="continuationSeparator" w:id="0">
    <w:p w:rsidR="00CD34C6" w:rsidRDefault="00CD34C6" w:rsidP="00CD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E34A4"/>
    <w:multiLevelType w:val="hybridMultilevel"/>
    <w:tmpl w:val="C6703B54"/>
    <w:lvl w:ilvl="0" w:tplc="123629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CD68CC"/>
    <w:multiLevelType w:val="hybridMultilevel"/>
    <w:tmpl w:val="534600C2"/>
    <w:lvl w:ilvl="0" w:tplc="67408546">
      <w:start w:val="4"/>
      <w:numFmt w:val="decimal"/>
      <w:lvlText w:val="%1."/>
      <w:lvlJc w:val="left"/>
      <w:pPr>
        <w:ind w:left="1080" w:hanging="360"/>
      </w:pPr>
      <w:rPr>
        <w:rFonts w:hint="default"/>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885782"/>
    <w:multiLevelType w:val="hybridMultilevel"/>
    <w:tmpl w:val="B6623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1358"/>
    <w:rsid w:val="000A774C"/>
    <w:rsid w:val="000D61AE"/>
    <w:rsid w:val="00153949"/>
    <w:rsid w:val="00227E8F"/>
    <w:rsid w:val="002D1358"/>
    <w:rsid w:val="0033599E"/>
    <w:rsid w:val="003B10C3"/>
    <w:rsid w:val="00451CAB"/>
    <w:rsid w:val="0050482D"/>
    <w:rsid w:val="005D0A88"/>
    <w:rsid w:val="0085533C"/>
    <w:rsid w:val="00894879"/>
    <w:rsid w:val="00970B6D"/>
    <w:rsid w:val="0097799C"/>
    <w:rsid w:val="00AC5B56"/>
    <w:rsid w:val="00BC7E91"/>
    <w:rsid w:val="00C21F60"/>
    <w:rsid w:val="00CD34C6"/>
    <w:rsid w:val="00D774A8"/>
    <w:rsid w:val="00E6302F"/>
    <w:rsid w:val="00F0283C"/>
    <w:rsid w:val="00F55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9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33599E"/>
    <w:pPr>
      <w:spacing w:line="240" w:lineRule="auto"/>
    </w:pPr>
    <w:rPr>
      <w:b/>
      <w:bCs/>
      <w:color w:val="4F81BD"/>
      <w:sz w:val="18"/>
      <w:szCs w:val="18"/>
    </w:rPr>
  </w:style>
  <w:style w:type="paragraph" w:customStyle="1" w:styleId="p3">
    <w:name w:val="p3"/>
    <w:basedOn w:val="a"/>
    <w:rsid w:val="00335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33599E"/>
  </w:style>
  <w:style w:type="paragraph" w:customStyle="1" w:styleId="Default">
    <w:name w:val="Default"/>
    <w:rsid w:val="0097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97799C"/>
    <w:rPr>
      <w:color w:val="0000FF" w:themeColor="hyperlink"/>
      <w:u w:val="single"/>
    </w:rPr>
  </w:style>
  <w:style w:type="paragraph" w:styleId="a5">
    <w:name w:val="List Paragraph"/>
    <w:basedOn w:val="a"/>
    <w:uiPriority w:val="34"/>
    <w:qFormat/>
    <w:rsid w:val="003B10C3"/>
    <w:pPr>
      <w:ind w:left="720"/>
      <w:contextualSpacing/>
    </w:pPr>
  </w:style>
  <w:style w:type="paragraph" w:styleId="a6">
    <w:name w:val="header"/>
    <w:basedOn w:val="a"/>
    <w:link w:val="a7"/>
    <w:uiPriority w:val="99"/>
    <w:semiHidden/>
    <w:unhideWhenUsed/>
    <w:rsid w:val="00CD34C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34C6"/>
    <w:rPr>
      <w:rFonts w:ascii="Calibri" w:eastAsia="Calibri" w:hAnsi="Calibri" w:cs="Times New Roman"/>
    </w:rPr>
  </w:style>
  <w:style w:type="paragraph" w:styleId="a8">
    <w:name w:val="footer"/>
    <w:basedOn w:val="a"/>
    <w:link w:val="a9"/>
    <w:uiPriority w:val="99"/>
    <w:unhideWhenUsed/>
    <w:rsid w:val="00CD3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34C6"/>
    <w:rPr>
      <w:rFonts w:ascii="Calibri" w:eastAsia="Calibri" w:hAnsi="Calibri" w:cs="Times New Roman"/>
    </w:rPr>
  </w:style>
  <w:style w:type="paragraph" w:styleId="aa">
    <w:name w:val="Balloon Text"/>
    <w:basedOn w:val="a"/>
    <w:link w:val="ab"/>
    <w:uiPriority w:val="99"/>
    <w:semiHidden/>
    <w:unhideWhenUsed/>
    <w:rsid w:val="00D774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4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33599E"/>
    <w:pPr>
      <w:spacing w:line="240" w:lineRule="auto"/>
    </w:pPr>
    <w:rPr>
      <w:b/>
      <w:bCs/>
      <w:color w:val="4F81BD"/>
      <w:sz w:val="18"/>
      <w:szCs w:val="18"/>
    </w:rPr>
  </w:style>
  <w:style w:type="paragraph" w:customStyle="1" w:styleId="p3">
    <w:name w:val="p3"/>
    <w:basedOn w:val="a"/>
    <w:rsid w:val="00335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33599E"/>
  </w:style>
  <w:style w:type="paragraph" w:customStyle="1" w:styleId="Default">
    <w:name w:val="Default"/>
    <w:rsid w:val="0097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97799C"/>
    <w:rPr>
      <w:color w:val="0000FF" w:themeColor="hyperlink"/>
      <w:u w:val="single"/>
    </w:rPr>
  </w:style>
  <w:style w:type="paragraph" w:styleId="a5">
    <w:name w:val="List Paragraph"/>
    <w:basedOn w:val="a"/>
    <w:uiPriority w:val="34"/>
    <w:qFormat/>
    <w:rsid w:val="003B1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888">
      <w:bodyDiv w:val="1"/>
      <w:marLeft w:val="0"/>
      <w:marRight w:val="0"/>
      <w:marTop w:val="0"/>
      <w:marBottom w:val="0"/>
      <w:divBdr>
        <w:top w:val="none" w:sz="0" w:space="0" w:color="auto"/>
        <w:left w:val="none" w:sz="0" w:space="0" w:color="auto"/>
        <w:bottom w:val="none" w:sz="0" w:space="0" w:color="auto"/>
        <w:right w:val="none" w:sz="0" w:space="0" w:color="auto"/>
      </w:divBdr>
    </w:div>
    <w:div w:id="756095067">
      <w:bodyDiv w:val="1"/>
      <w:marLeft w:val="0"/>
      <w:marRight w:val="0"/>
      <w:marTop w:val="0"/>
      <w:marBottom w:val="0"/>
      <w:divBdr>
        <w:top w:val="none" w:sz="0" w:space="0" w:color="auto"/>
        <w:left w:val="none" w:sz="0" w:space="0" w:color="auto"/>
        <w:bottom w:val="none" w:sz="0" w:space="0" w:color="auto"/>
        <w:right w:val="none" w:sz="0" w:space="0" w:color="auto"/>
      </w:divBdr>
      <w:divsChild>
        <w:div w:id="212048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7022">
      <w:bodyDiv w:val="1"/>
      <w:marLeft w:val="0"/>
      <w:marRight w:val="0"/>
      <w:marTop w:val="0"/>
      <w:marBottom w:val="0"/>
      <w:divBdr>
        <w:top w:val="none" w:sz="0" w:space="0" w:color="auto"/>
        <w:left w:val="none" w:sz="0" w:space="0" w:color="auto"/>
        <w:bottom w:val="none" w:sz="0" w:space="0" w:color="auto"/>
        <w:right w:val="none" w:sz="0" w:space="0" w:color="auto"/>
      </w:divBdr>
      <w:divsChild>
        <w:div w:id="21563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3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50206@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50206@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fiatulina@yandex.ru" TargetMode="External"/><Relationship Id="rId5" Type="http://schemas.openxmlformats.org/officeDocument/2006/relationships/settings" Target="settings.xml"/><Relationship Id="rId15" Type="http://schemas.openxmlformats.org/officeDocument/2006/relationships/hyperlink" Target="http://www.ihollaback.org/about/" TargetMode="External"/><Relationship Id="rId10" Type="http://schemas.openxmlformats.org/officeDocument/2006/relationships/hyperlink" Target="mailto:50206@mail.ru" TargetMode="External"/><Relationship Id="rId4" Type="http://schemas.microsoft.com/office/2007/relationships/stylesWithEffects" Target="stylesWithEffects.xml"/><Relationship Id="rId9" Type="http://schemas.openxmlformats.org/officeDocument/2006/relationships/hyperlink" Target="mailto:50206@mail.ru" TargetMode="External"/><Relationship Id="rId14" Type="http://schemas.openxmlformats.org/officeDocument/2006/relationships/hyperlink" Target="http://www.ihollaback.org/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B9B8-C784-4D00-85FE-D116FFC6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VAVAN</cp:lastModifiedBy>
  <cp:revision>6</cp:revision>
  <dcterms:created xsi:type="dcterms:W3CDTF">2016-12-21T08:15:00Z</dcterms:created>
  <dcterms:modified xsi:type="dcterms:W3CDTF">2017-03-29T09:19:00Z</dcterms:modified>
</cp:coreProperties>
</file>